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Pr="004E212A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4E212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4E212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607AB1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7AB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5A5ACE" w:rsidRPr="004E212A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4E212A" w:rsidRDefault="004E212A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7A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</w:t>
      </w:r>
      <w:r w:rsidR="005A5ACE"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7AB1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6E4ABB" w:rsidRPr="004E212A" w:rsidRDefault="006E4ABB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607AB1" w:rsidRDefault="00607AB1" w:rsidP="00607A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7AB1">
        <w:rPr>
          <w:rFonts w:ascii="Times New Roman" w:hAnsi="Times New Roman" w:cs="Times New Roman"/>
          <w:sz w:val="28"/>
          <w:szCs w:val="28"/>
        </w:rPr>
        <w:t>О подготовке населения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B1">
        <w:rPr>
          <w:rFonts w:ascii="Times New Roman" w:hAnsi="Times New Roman" w:cs="Times New Roman"/>
          <w:sz w:val="28"/>
          <w:szCs w:val="28"/>
        </w:rPr>
        <w:t>гражданской обороны и защиты от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B1">
        <w:rPr>
          <w:rFonts w:ascii="Times New Roman" w:hAnsi="Times New Roman" w:cs="Times New Roman"/>
          <w:sz w:val="28"/>
          <w:szCs w:val="28"/>
        </w:rPr>
        <w:t xml:space="preserve">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212A" w:rsidRPr="00607AB1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области»</w:t>
      </w:r>
    </w:p>
    <w:p w:rsidR="004E212A" w:rsidRPr="004E212A" w:rsidRDefault="004E212A" w:rsidP="004E212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4E212A" w:rsidRDefault="00607AB1" w:rsidP="00607AB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07AB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 техногенного характера,</w:t>
      </w:r>
    </w:p>
    <w:p w:rsidR="00607AB1" w:rsidRPr="00607AB1" w:rsidRDefault="00607AB1" w:rsidP="00607AB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2A" w:rsidRPr="00607AB1" w:rsidRDefault="004E212A" w:rsidP="004E212A">
      <w:pPr>
        <w:pStyle w:val="3"/>
        <w:rPr>
          <w:rFonts w:ascii="Times New Roman" w:hAnsi="Times New Roman" w:cs="Times New Roman"/>
          <w:bCs/>
          <w:sz w:val="28"/>
          <w:szCs w:val="28"/>
        </w:rPr>
      </w:pPr>
      <w:r w:rsidRPr="00607AB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07AB1" w:rsidRPr="00607AB1" w:rsidRDefault="00607AB1" w:rsidP="00607A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1">
        <w:rPr>
          <w:rFonts w:ascii="Times New Roman" w:hAnsi="Times New Roman" w:cs="Times New Roman"/>
          <w:sz w:val="28"/>
          <w:szCs w:val="28"/>
        </w:rPr>
        <w:t xml:space="preserve">1. Утвердить Положение о подготовке населения в области гражданской обороны и защиты от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07AB1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07AB1">
        <w:rPr>
          <w:rFonts w:ascii="Times New Roman" w:hAnsi="Times New Roman" w:cs="Times New Roman"/>
          <w:sz w:val="28"/>
          <w:szCs w:val="28"/>
        </w:rPr>
        <w:t>.</w:t>
      </w:r>
    </w:p>
    <w:p w:rsidR="00607AB1" w:rsidRPr="00607AB1" w:rsidRDefault="00607AB1" w:rsidP="00607A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AB1">
        <w:rPr>
          <w:rFonts w:ascii="Times New Roman" w:hAnsi="Times New Roman" w:cs="Times New Roman"/>
          <w:sz w:val="28"/>
          <w:szCs w:val="28"/>
        </w:rPr>
        <w:t>2. Рекомендовать руководителям организаций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</w:t>
      </w:r>
      <w:bookmarkStart w:id="0" w:name="_GoBack"/>
      <w:bookmarkEnd w:id="0"/>
      <w:r w:rsidRPr="00607AB1">
        <w:rPr>
          <w:rFonts w:ascii="Times New Roman" w:hAnsi="Times New Roman" w:cs="Times New Roman"/>
          <w:sz w:val="28"/>
          <w:szCs w:val="28"/>
        </w:rPr>
        <w:t>нской обороны и защиты от чрезвычайных ситуаций природного и техногенного характера.</w:t>
      </w:r>
    </w:p>
    <w:p w:rsidR="004E212A" w:rsidRPr="004E212A" w:rsidRDefault="004E212A" w:rsidP="004E21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743CCE" w:rsidRPr="004E212A" w:rsidRDefault="004E212A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CCE" w:rsidRPr="004E212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07AB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743CCE" w:rsidRPr="004E212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4E212A" w:rsidRDefault="004E212A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25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  <w:r w:rsidRPr="004E212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031"/>
      </w:tblGrid>
      <w:tr w:rsidR="00A75CC1" w:rsidRPr="00A75CC1" w:rsidTr="00EE4661">
        <w:tc>
          <w:tcPr>
            <w:tcW w:w="4324" w:type="dxa"/>
          </w:tcPr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75CC1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A75CC1" w:rsidRPr="00A75CC1" w:rsidTr="00EE4661">
        <w:tc>
          <w:tcPr>
            <w:tcW w:w="4324" w:type="dxa"/>
          </w:tcPr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75CC1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75CC1">
              <w:rPr>
                <w:rFonts w:ascii="Times New Roman" w:hAnsi="Times New Roman" w:cs="Times New Roman"/>
              </w:rPr>
              <w:t xml:space="preserve">Магистрального сельского поселения </w:t>
            </w:r>
          </w:p>
          <w:p w:rsid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75CC1">
              <w:rPr>
                <w:rFonts w:ascii="Times New Roman" w:hAnsi="Times New Roman" w:cs="Times New Roman"/>
              </w:rPr>
              <w:t xml:space="preserve">Омского муниципального района </w:t>
            </w:r>
          </w:p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A75CC1">
              <w:rPr>
                <w:rFonts w:ascii="Times New Roman" w:hAnsi="Times New Roman" w:cs="Times New Roman"/>
              </w:rPr>
              <w:t xml:space="preserve">Омской области </w:t>
            </w:r>
          </w:p>
        </w:tc>
      </w:tr>
      <w:tr w:rsidR="00A75CC1" w:rsidRPr="00A75CC1" w:rsidTr="00EE4661">
        <w:tc>
          <w:tcPr>
            <w:tcW w:w="4324" w:type="dxa"/>
          </w:tcPr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A75CC1" w:rsidRPr="00A75CC1" w:rsidRDefault="00A75CC1" w:rsidP="00A75CC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19.06.2017 № 170</w:t>
            </w:r>
            <w:r w:rsidRPr="00A75CC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75CC1" w:rsidRPr="00A75CC1" w:rsidRDefault="00A75CC1" w:rsidP="00A75C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75CC1" w:rsidRPr="00A75CC1" w:rsidRDefault="00A75CC1" w:rsidP="00A75C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5CC1" w:rsidRPr="00A75CC1" w:rsidRDefault="00A75CC1" w:rsidP="00A75C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ПОЛОЖЕНИЕ</w:t>
      </w:r>
    </w:p>
    <w:p w:rsidR="00A75CC1" w:rsidRPr="00A75CC1" w:rsidRDefault="00A75CC1" w:rsidP="00A75C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 и защиты</w:t>
      </w:r>
    </w:p>
    <w:p w:rsidR="00A75CC1" w:rsidRPr="00A75CC1" w:rsidRDefault="00A75CC1" w:rsidP="00A75C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</w:t>
      </w:r>
    </w:p>
    <w:p w:rsidR="00A75CC1" w:rsidRPr="00A75CC1" w:rsidRDefault="00A75CC1" w:rsidP="00A75C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75CC1" w:rsidRPr="00A75CC1" w:rsidRDefault="00A75CC1" w:rsidP="00A75C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 (далее – ГО) и подготовка в области защиты от чрезвычайных ситуаций природного и техногенного характера (далее – ЧС) являются обязательными и организуются в рамках единой системы подготовки населения Российской Федерации в области ГО и ЧС.</w:t>
      </w:r>
    </w:p>
    <w:p w:rsidR="00A75CC1" w:rsidRPr="00A75CC1" w:rsidRDefault="00A75CC1" w:rsidP="00A75C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Обязательная подготовка населения осуществляется по соответствующим группам, определяемым Правительством Российской Федерации.</w:t>
      </w:r>
    </w:p>
    <w:p w:rsidR="00A75CC1" w:rsidRPr="00A75CC1" w:rsidRDefault="00A75CC1" w:rsidP="00A75CC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 xml:space="preserve">Подготовку населения по ГО и ЧС  проводить в </w:t>
      </w:r>
      <w:r w:rsidR="0031113C">
        <w:rPr>
          <w:rFonts w:ascii="Times New Roman" w:hAnsi="Times New Roman" w:cs="Times New Roman"/>
          <w:sz w:val="28"/>
          <w:szCs w:val="28"/>
        </w:rPr>
        <w:t>бюджетном образовательном</w:t>
      </w:r>
      <w:r w:rsidRPr="00A75CC1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31113C">
        <w:rPr>
          <w:rFonts w:ascii="Times New Roman" w:hAnsi="Times New Roman" w:cs="Times New Roman"/>
          <w:sz w:val="28"/>
          <w:szCs w:val="28"/>
        </w:rPr>
        <w:t xml:space="preserve">Омской </w:t>
      </w:r>
      <w:r w:rsidRPr="00A75CC1">
        <w:rPr>
          <w:rFonts w:ascii="Times New Roman" w:hAnsi="Times New Roman" w:cs="Times New Roman"/>
          <w:sz w:val="28"/>
          <w:szCs w:val="28"/>
        </w:rPr>
        <w:t xml:space="preserve"> области «Учебно-методический центр по гражданской обороне» (далее – УМЦ), на муниципальных курсах гражданской обороны (далее – курсы ГО),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в центрах профессиональной ориентации и в иных учреждениях, имеющих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A75CC1" w:rsidRPr="00A75CC1" w:rsidRDefault="00A75CC1" w:rsidP="0031113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Организацию и осуществление переподготовки или повышения квалификации по ГО и ЧС должностных лиц и уполномоченных работников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 xml:space="preserve">Специалисту специально уполномоченному решать задачи ГО и ЧС на территории </w:t>
      </w:r>
      <w:r w:rsidR="00C94184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A75CC1">
        <w:rPr>
          <w:rFonts w:ascii="Times New Roman" w:hAnsi="Times New Roman" w:cs="Times New Roman"/>
          <w:sz w:val="28"/>
          <w:szCs w:val="28"/>
        </w:rPr>
        <w:t>сельского поселения вести установленный учет подготовки и повышения квалификации должностных лиц и уполномоченных работников ГО ЧС.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lastRenderedPageBreak/>
        <w:t xml:space="preserve">3. В целях организации обучения населения в области ГО и ЧС специалист специально уполномоченный решать задачи ГО и ЧС на территории </w:t>
      </w:r>
      <w:r w:rsidR="00C94184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A75CC1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 xml:space="preserve">планирование и контроль подготовки и обучения населения способам защиты от опасностей, возникающих </w:t>
      </w:r>
      <w:r w:rsidRPr="00A75CC1">
        <w:rPr>
          <w:rFonts w:ascii="Times New Roman" w:hAnsi="Times New Roman" w:cs="Times New Roman"/>
          <w:bCs/>
          <w:sz w:val="28"/>
          <w:szCs w:val="28"/>
        </w:rPr>
        <w:t>при военных конфликтах или вследствие этих конфликтов,</w:t>
      </w:r>
      <w:r w:rsidRPr="00A75CC1">
        <w:rPr>
          <w:rFonts w:ascii="Times New Roman" w:hAnsi="Times New Roman" w:cs="Times New Roman"/>
          <w:sz w:val="28"/>
          <w:szCs w:val="28"/>
        </w:rPr>
        <w:t xml:space="preserve"> а также при возникновении чрезвычайных ситуаций природного и техногенного характера;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 xml:space="preserve">планирование и контроль обучения личного состава формирований и служб муниципального </w:t>
      </w:r>
      <w:r w:rsidR="00C94184" w:rsidRPr="00A75CC1">
        <w:rPr>
          <w:rFonts w:ascii="Times New Roman" w:hAnsi="Times New Roman" w:cs="Times New Roman"/>
          <w:sz w:val="28"/>
          <w:szCs w:val="28"/>
        </w:rPr>
        <w:t>образования</w:t>
      </w:r>
      <w:r w:rsidRPr="00A75CC1">
        <w:rPr>
          <w:rFonts w:ascii="Times New Roman" w:hAnsi="Times New Roman" w:cs="Times New Roman"/>
          <w:sz w:val="28"/>
          <w:szCs w:val="28"/>
        </w:rPr>
        <w:t>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="00C94184" w:rsidRPr="00A75CC1">
        <w:rPr>
          <w:rFonts w:ascii="Times New Roman" w:hAnsi="Times New Roman" w:cs="Times New Roman"/>
          <w:sz w:val="28"/>
          <w:szCs w:val="28"/>
        </w:rPr>
        <w:t>проведение</w:t>
      </w:r>
      <w:r w:rsidRPr="00A75CC1">
        <w:rPr>
          <w:rFonts w:ascii="Times New Roman" w:hAnsi="Times New Roman" w:cs="Times New Roman"/>
          <w:sz w:val="28"/>
          <w:szCs w:val="28"/>
        </w:rPr>
        <w:t xml:space="preserve"> учений и тренировок по ГО и ЧС;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4.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Основными задачами при организации и осуществлении подготовки населения   в области ГО и ЧС считать: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обучение населения действиям по сигналам оповещения, правилам поведения, основным способам защиты и действиям в ЧС, приемам оказания самопомощи и первой медицинской помощи пострадавшим, правилам пользования имеющимися средствами индивидуальной и коллективной защиты, умению использовать в целях защиты особенности местности и имеющиеся в организациях и на территории района зданий и сооружений. При этом особое внимание уделять подготовке неработающего населения;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выработку и совершенствование у руководителей и должностных лиц ГО и ЧС всех уровней практических навыков в организации и проведении мероприятий по предупреждению чрезвычайных ситуаций мирного и военного характера и управления имеющимися силами и средствами при ликвидации их последствий;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практическое усвоение руководителями и должностными лицами ГО и ЧС в ходе учений и тренировок своих функциональных обязанностей и порядка действий;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овладение и совершенствование аварийно-спасательными формированиями и спасательными службами приемов и способов действий по защите населения и территорий.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Для пропаганды среди населения знаний в области безопасности жизнедеятельности использовать имеющиеся возможности средств массовой информации.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Специалисту специально уполномоченному решать задачи ГО и ЧС на территории сельского поселения ежегодно составлять план пропагандистской работы.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5.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Подготовку работающего населения осуществлять по месту работы путем: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lastRenderedPageBreak/>
        <w:t>-проведения занятий;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 xml:space="preserve">-самостоятельного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-закрепления полученных знаний и навыков на учениях и тренировках.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Для обучения работающего населения в организациях разрабатывать с учетом особенностей деятельности и на основе примерной программы, утвержденной органом управления ГО и ЧС района рабочую программу.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В целях обучения создавать и поддерживать в рабочем состоянии соответствующую учебно-материальную базу (далее – УМБ).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По итогам обучения всех групп населения организации и для постановки задач на следующий год ежегодно издавать приказ.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6.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Подготовку неработающего населения осуществлять по месту жительства путем: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-проведения бесед, лекций, вечеров вопросов и ответов, консультаций, показа учебных видеофильмов в учебно-консультационных пунктах по гражданской обороне (далее – УКП);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-привлечения на проводимые в организациях и в муниципальном образовании учения и тренировки и другие мероприятия по тематике ГО ЧС;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 xml:space="preserve">-распространения для самостоятельного изучения памяток, листовок и другого раздаточного материала, прослушивания радио и телевизионных передач с пропагандой знаний по вопросам безопасности жизнедеятельности; 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-проведения с жителями сходов, собраний и других массовых мероприятий.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 xml:space="preserve">В целях обучения населения использовать официальный Интернет-сайт администрации. 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7.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Подготовку личного состава нештатных аварийно-спасательных формирований и служб осуществлять путем: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-повышения квалификации руководителей формирований и служб в УМЦ и в иных учреждениях, имеющих соответствующую лицензию;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-проведения занятий с личным составом формирований и служб по месту работы;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-участия в учениях и тренировках по ГО и ЧС.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Для обучения личного состава формирований и служб в организациях разрабатывать рабочую программу на основе примерной программы, утвержденной отделом ГОЧС района, создавать и поддерживать в рабочем состоянии соответствующую УМБ.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8.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>Повышение квалификации руководителей администрации поселения, руководителей организаций, должностных лиц и работников (специалистов) ГО и ЧС, руководящего состава формирований и служб, проводить не реже 1 раза в 5 лет.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Для данной категории лиц, впервые назначенных на должность, переподготовка или повышение квалификации в течение первого года работы являются обязательными.</w:t>
      </w:r>
    </w:p>
    <w:p w:rsidR="00A75CC1" w:rsidRPr="00A75CC1" w:rsidRDefault="00C94184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CC1" w:rsidRPr="00A75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C1" w:rsidRPr="00A75CC1">
        <w:rPr>
          <w:rFonts w:ascii="Times New Roman" w:hAnsi="Times New Roman" w:cs="Times New Roman"/>
          <w:sz w:val="28"/>
          <w:szCs w:val="28"/>
        </w:rPr>
        <w:t xml:space="preserve">Совершенствование знаний, умений и навыков населения в области ГО ЧС </w:t>
      </w:r>
      <w:r w:rsidRPr="00A75CC1">
        <w:rPr>
          <w:rFonts w:ascii="Times New Roman" w:hAnsi="Times New Roman" w:cs="Times New Roman"/>
          <w:sz w:val="28"/>
          <w:szCs w:val="28"/>
        </w:rPr>
        <w:t>осуществлять в</w:t>
      </w:r>
      <w:r w:rsidR="00A75CC1" w:rsidRPr="00A75CC1">
        <w:rPr>
          <w:rFonts w:ascii="Times New Roman" w:hAnsi="Times New Roman" w:cs="Times New Roman"/>
          <w:sz w:val="28"/>
          <w:szCs w:val="28"/>
        </w:rPr>
        <w:t xml:space="preserve"> ходе проведения учений и тренировок.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94184">
        <w:rPr>
          <w:rFonts w:ascii="Times New Roman" w:hAnsi="Times New Roman" w:cs="Times New Roman"/>
          <w:sz w:val="28"/>
          <w:szCs w:val="28"/>
        </w:rPr>
        <w:t>0</w:t>
      </w:r>
      <w:r w:rsidRPr="00A75CC1">
        <w:rPr>
          <w:rFonts w:ascii="Times New Roman" w:hAnsi="Times New Roman" w:cs="Times New Roman"/>
          <w:sz w:val="28"/>
          <w:szCs w:val="28"/>
        </w:rPr>
        <w:t>.</w:t>
      </w:r>
      <w:r w:rsidR="00C94184">
        <w:rPr>
          <w:rFonts w:ascii="Times New Roman" w:hAnsi="Times New Roman" w:cs="Times New Roman"/>
          <w:sz w:val="28"/>
          <w:szCs w:val="28"/>
        </w:rPr>
        <w:t xml:space="preserve"> </w:t>
      </w:r>
      <w:r w:rsidRPr="00A75CC1">
        <w:rPr>
          <w:rFonts w:ascii="Times New Roman" w:hAnsi="Times New Roman" w:cs="Times New Roman"/>
          <w:sz w:val="28"/>
          <w:szCs w:val="28"/>
        </w:rPr>
        <w:t xml:space="preserve">Командно-штабные учения продолжительностью до 3 суток проводить в органе местного </w:t>
      </w:r>
      <w:r w:rsidR="00C94184" w:rsidRPr="00A75CC1">
        <w:rPr>
          <w:rFonts w:ascii="Times New Roman" w:hAnsi="Times New Roman" w:cs="Times New Roman"/>
          <w:sz w:val="28"/>
          <w:szCs w:val="28"/>
        </w:rPr>
        <w:t>самоуправления 1</w:t>
      </w:r>
      <w:r w:rsidRPr="00A75CC1">
        <w:rPr>
          <w:rFonts w:ascii="Times New Roman" w:hAnsi="Times New Roman" w:cs="Times New Roman"/>
          <w:sz w:val="28"/>
          <w:szCs w:val="28"/>
        </w:rPr>
        <w:t xml:space="preserve"> раз в 3 года.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Командно-штабные учения или штабные тренировки в организациях проводить ежегодно продолжительностью до 1 суток.</w:t>
      </w:r>
    </w:p>
    <w:p w:rsidR="00A75CC1" w:rsidRPr="00A75CC1" w:rsidRDefault="00C94184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5CC1" w:rsidRPr="00A75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C1" w:rsidRPr="00A75CC1">
        <w:rPr>
          <w:rFonts w:ascii="Times New Roman" w:hAnsi="Times New Roman" w:cs="Times New Roman"/>
          <w:sz w:val="28"/>
          <w:szCs w:val="28"/>
        </w:rPr>
        <w:t xml:space="preserve">Комплексные учения продолжительностью до 2 суток проводить 1 раз в 3 года в муниципальном образовании и организациях, имеющих опасные производственные объекты. 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В других организациях 1 раз в 3 года проводить объектовые тренировки продолжительностью до 8 часов.</w:t>
      </w:r>
    </w:p>
    <w:p w:rsidR="00A75CC1" w:rsidRPr="00A75CC1" w:rsidRDefault="00A75CC1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>Командно-штабное учение или штабную тренировку в год проведения комплексного учения или объектовой тренировки проводить за месяц до их проведения.</w:t>
      </w:r>
    </w:p>
    <w:p w:rsidR="00A75CC1" w:rsidRPr="00A75CC1" w:rsidRDefault="00C94184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</w:t>
      </w:r>
      <w:r w:rsidR="00A75CC1" w:rsidRPr="00A75CC1">
        <w:rPr>
          <w:rFonts w:ascii="Times New Roman" w:hAnsi="Times New Roman" w:cs="Times New Roman"/>
          <w:sz w:val="28"/>
          <w:szCs w:val="28"/>
        </w:rPr>
        <w:t>актико-специальные учения продолжительностью до 8 часов проводить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</w:t>
      </w:r>
    </w:p>
    <w:p w:rsidR="00A75CC1" w:rsidRPr="00A75CC1" w:rsidRDefault="00C94184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75CC1" w:rsidRPr="00A75CC1">
        <w:rPr>
          <w:rFonts w:ascii="Times New Roman" w:hAnsi="Times New Roman" w:cs="Times New Roman"/>
          <w:sz w:val="28"/>
          <w:szCs w:val="28"/>
        </w:rPr>
        <w:t>Лица, привлекаемые на учения и тренировки по ГО и ЧС, должны быть проинформированы о возможном риске при их проведении.</w:t>
      </w:r>
    </w:p>
    <w:p w:rsidR="00A75CC1" w:rsidRPr="00A75CC1" w:rsidRDefault="00C94184" w:rsidP="00C9418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75CC1" w:rsidRPr="00A75CC1">
        <w:rPr>
          <w:rFonts w:ascii="Times New Roman" w:hAnsi="Times New Roman" w:cs="Times New Roman"/>
          <w:sz w:val="28"/>
          <w:szCs w:val="28"/>
        </w:rPr>
        <w:t>Финансирование подготовки населения осуществлять в соответствии с действующим законодательством.</w:t>
      </w:r>
    </w:p>
    <w:p w:rsidR="00A75CC1" w:rsidRPr="00A75CC1" w:rsidRDefault="00A75CC1" w:rsidP="00A75C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5CC1" w:rsidRPr="00A75CC1" w:rsidRDefault="00A75CC1" w:rsidP="00A75C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75CC1" w:rsidRPr="00A75CC1" w:rsidRDefault="00A75CC1" w:rsidP="00A75CC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75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C1" w:rsidRPr="00D2341C" w:rsidRDefault="00A75CC1" w:rsidP="00A75CC1">
      <w:pPr>
        <w:rPr>
          <w:sz w:val="28"/>
          <w:szCs w:val="28"/>
        </w:rPr>
      </w:pPr>
    </w:p>
    <w:p w:rsidR="00A75CC1" w:rsidRDefault="00A75CC1" w:rsidP="00A75CC1"/>
    <w:p w:rsidR="00607AB1" w:rsidRDefault="00607AB1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7AB1" w:rsidSect="00EE466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3B" w:rsidRDefault="001D0F3B" w:rsidP="00C9046D">
      <w:pPr>
        <w:spacing w:after="0" w:line="240" w:lineRule="auto"/>
      </w:pPr>
      <w:r>
        <w:separator/>
      </w:r>
    </w:p>
  </w:endnote>
  <w:endnote w:type="continuationSeparator" w:id="0">
    <w:p w:rsidR="001D0F3B" w:rsidRDefault="001D0F3B" w:rsidP="00C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3B" w:rsidRDefault="001D0F3B" w:rsidP="00C9046D">
      <w:pPr>
        <w:spacing w:after="0" w:line="240" w:lineRule="auto"/>
      </w:pPr>
      <w:r>
        <w:separator/>
      </w:r>
    </w:p>
  </w:footnote>
  <w:footnote w:type="continuationSeparator" w:id="0">
    <w:p w:rsidR="001D0F3B" w:rsidRDefault="001D0F3B" w:rsidP="00C9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23F13"/>
    <w:rsid w:val="00054D61"/>
    <w:rsid w:val="000920F2"/>
    <w:rsid w:val="001069D3"/>
    <w:rsid w:val="001570CF"/>
    <w:rsid w:val="001A2F14"/>
    <w:rsid w:val="001C255A"/>
    <w:rsid w:val="001D0F3B"/>
    <w:rsid w:val="001F61EA"/>
    <w:rsid w:val="00224AAA"/>
    <w:rsid w:val="00273129"/>
    <w:rsid w:val="00274E63"/>
    <w:rsid w:val="00293118"/>
    <w:rsid w:val="00293B16"/>
    <w:rsid w:val="002974E2"/>
    <w:rsid w:val="002A5B45"/>
    <w:rsid w:val="002C0D18"/>
    <w:rsid w:val="002D5E6F"/>
    <w:rsid w:val="00301748"/>
    <w:rsid w:val="0031113C"/>
    <w:rsid w:val="0033011C"/>
    <w:rsid w:val="00345492"/>
    <w:rsid w:val="00386C30"/>
    <w:rsid w:val="003A5616"/>
    <w:rsid w:val="003F6A17"/>
    <w:rsid w:val="004A327D"/>
    <w:rsid w:val="004A364A"/>
    <w:rsid w:val="004D0E53"/>
    <w:rsid w:val="004E212A"/>
    <w:rsid w:val="00533B0A"/>
    <w:rsid w:val="00544AA2"/>
    <w:rsid w:val="00580046"/>
    <w:rsid w:val="005A5ACE"/>
    <w:rsid w:val="005B7219"/>
    <w:rsid w:val="005C224C"/>
    <w:rsid w:val="005E5D36"/>
    <w:rsid w:val="005F62C1"/>
    <w:rsid w:val="00607AB1"/>
    <w:rsid w:val="00625F0F"/>
    <w:rsid w:val="00695966"/>
    <w:rsid w:val="006D7886"/>
    <w:rsid w:val="006E4ABB"/>
    <w:rsid w:val="006E5FE1"/>
    <w:rsid w:val="007033EB"/>
    <w:rsid w:val="007133B4"/>
    <w:rsid w:val="00743CCE"/>
    <w:rsid w:val="00783FBC"/>
    <w:rsid w:val="007B29DB"/>
    <w:rsid w:val="007C0755"/>
    <w:rsid w:val="007D7C33"/>
    <w:rsid w:val="00842A56"/>
    <w:rsid w:val="0084617A"/>
    <w:rsid w:val="00886C87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513C9"/>
    <w:rsid w:val="00A602FF"/>
    <w:rsid w:val="00A62069"/>
    <w:rsid w:val="00A75CC1"/>
    <w:rsid w:val="00AB185F"/>
    <w:rsid w:val="00AC5570"/>
    <w:rsid w:val="00AE4089"/>
    <w:rsid w:val="00AF2006"/>
    <w:rsid w:val="00BB024F"/>
    <w:rsid w:val="00BB2870"/>
    <w:rsid w:val="00BE17F9"/>
    <w:rsid w:val="00BF39AC"/>
    <w:rsid w:val="00C22D33"/>
    <w:rsid w:val="00C3682C"/>
    <w:rsid w:val="00C9046D"/>
    <w:rsid w:val="00C94184"/>
    <w:rsid w:val="00C97160"/>
    <w:rsid w:val="00CC510E"/>
    <w:rsid w:val="00CD5563"/>
    <w:rsid w:val="00D40503"/>
    <w:rsid w:val="00DA52EA"/>
    <w:rsid w:val="00DD2C03"/>
    <w:rsid w:val="00E67B2F"/>
    <w:rsid w:val="00E80E74"/>
    <w:rsid w:val="00E87EFB"/>
    <w:rsid w:val="00E97C8D"/>
    <w:rsid w:val="00EE4661"/>
    <w:rsid w:val="00F47AD6"/>
    <w:rsid w:val="00F700CB"/>
    <w:rsid w:val="00F7135B"/>
    <w:rsid w:val="00F82936"/>
    <w:rsid w:val="00FB1B25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6E4A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46D"/>
  </w:style>
  <w:style w:type="paragraph" w:styleId="af">
    <w:name w:val="footer"/>
    <w:basedOn w:val="a"/>
    <w:link w:val="af0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46D"/>
  </w:style>
  <w:style w:type="paragraph" w:styleId="3">
    <w:name w:val="Body Text 3"/>
    <w:basedOn w:val="a"/>
    <w:link w:val="30"/>
    <w:uiPriority w:val="99"/>
    <w:semiHidden/>
    <w:unhideWhenUsed/>
    <w:rsid w:val="004E2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1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66D2-74B2-4B16-8843-6F401C3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2017-01-18T14:10:00Z</cp:lastPrinted>
  <dcterms:created xsi:type="dcterms:W3CDTF">2017-06-23T03:23:00Z</dcterms:created>
  <dcterms:modified xsi:type="dcterms:W3CDTF">2017-06-23T04:56:00Z</dcterms:modified>
</cp:coreProperties>
</file>