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466" w:rsidRPr="00BC5017" w:rsidRDefault="00C71466" w:rsidP="009B4905">
      <w:pPr>
        <w:pStyle w:val="a6"/>
        <w:jc w:val="center"/>
        <w:rPr>
          <w:sz w:val="24"/>
          <w:szCs w:val="24"/>
          <w:lang w:eastAsia="ru-RU"/>
        </w:rPr>
      </w:pPr>
      <w:r w:rsidRPr="00BC5017">
        <w:rPr>
          <w:sz w:val="24"/>
          <w:szCs w:val="24"/>
          <w:lang w:eastAsia="ru-RU"/>
        </w:rPr>
        <w:t>ОМСКИЙ МУНИЦИПАЛЬНЫЙ РАЙОН ОМСКОЙ ОБЛАСТИ</w:t>
      </w:r>
    </w:p>
    <w:p w:rsidR="00BC5017" w:rsidRPr="00C71466" w:rsidRDefault="00BC5017" w:rsidP="009B4905">
      <w:pPr>
        <w:pStyle w:val="a6"/>
        <w:jc w:val="center"/>
        <w:rPr>
          <w:lang w:eastAsia="ru-RU"/>
        </w:rPr>
      </w:pPr>
    </w:p>
    <w:p w:rsidR="00C71466" w:rsidRPr="00C71466" w:rsidRDefault="00C71466" w:rsidP="009B4905">
      <w:pPr>
        <w:pStyle w:val="a6"/>
        <w:jc w:val="center"/>
        <w:rPr>
          <w:b/>
          <w:sz w:val="36"/>
          <w:szCs w:val="36"/>
          <w:lang w:eastAsia="ru-RU"/>
        </w:rPr>
      </w:pPr>
      <w:r w:rsidRPr="00C71466">
        <w:rPr>
          <w:b/>
          <w:sz w:val="36"/>
          <w:szCs w:val="36"/>
          <w:lang w:eastAsia="ru-RU"/>
        </w:rPr>
        <w:t>Администрация Магистрального сельского поселения</w:t>
      </w:r>
    </w:p>
    <w:p w:rsidR="00C71466" w:rsidRPr="00C71466" w:rsidRDefault="00C71466" w:rsidP="00C71466">
      <w:pPr>
        <w:pBdr>
          <w:bottom w:val="thinThickSmallGap" w:sz="24" w:space="1" w:color="auto"/>
        </w:pBd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C71466" w:rsidRPr="00C71466" w:rsidRDefault="00C71466" w:rsidP="00C71466">
      <w:pPr>
        <w:ind w:firstLine="0"/>
        <w:jc w:val="center"/>
        <w:rPr>
          <w:rFonts w:eastAsia="Times New Roman"/>
          <w:b/>
          <w:sz w:val="32"/>
          <w:szCs w:val="32"/>
          <w:lang w:eastAsia="ru-RU"/>
        </w:rPr>
      </w:pPr>
    </w:p>
    <w:p w:rsidR="00C71466" w:rsidRPr="00BC5017" w:rsidRDefault="00C71466" w:rsidP="00C71466">
      <w:pPr>
        <w:ind w:firstLine="0"/>
        <w:jc w:val="center"/>
        <w:rPr>
          <w:rFonts w:eastAsia="Times New Roman"/>
          <w:b/>
          <w:sz w:val="36"/>
          <w:szCs w:val="36"/>
          <w:lang w:eastAsia="ru-RU"/>
        </w:rPr>
      </w:pPr>
      <w:r w:rsidRPr="00BC5017">
        <w:rPr>
          <w:rFonts w:eastAsia="Times New Roman"/>
          <w:b/>
          <w:sz w:val="36"/>
          <w:szCs w:val="36"/>
          <w:lang w:eastAsia="ru-RU"/>
        </w:rPr>
        <w:t xml:space="preserve">ПОСТАНОВЛЕНИЕ </w:t>
      </w:r>
    </w:p>
    <w:p w:rsidR="00C71466" w:rsidRPr="00C71466" w:rsidRDefault="00C71466" w:rsidP="00C71466">
      <w:pPr>
        <w:ind w:firstLine="0"/>
        <w:jc w:val="center"/>
        <w:rPr>
          <w:rFonts w:eastAsia="Times New Roman"/>
          <w:b/>
          <w:lang w:eastAsia="ru-RU"/>
        </w:rPr>
      </w:pPr>
    </w:p>
    <w:p w:rsidR="00C71466" w:rsidRPr="00C71466" w:rsidRDefault="004377CA" w:rsidP="00C71466">
      <w:pPr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от </w:t>
      </w:r>
      <w:r w:rsidR="0024332E">
        <w:rPr>
          <w:rFonts w:eastAsia="Times New Roman"/>
          <w:lang w:eastAsia="ru-RU"/>
        </w:rPr>
        <w:t xml:space="preserve">06.05.2019 </w:t>
      </w:r>
      <w:r w:rsidR="00C71466" w:rsidRPr="00C71466">
        <w:rPr>
          <w:rFonts w:eastAsia="Times New Roman"/>
          <w:lang w:eastAsia="ru-RU"/>
        </w:rPr>
        <w:t>№</w:t>
      </w:r>
      <w:r w:rsidR="0024332E">
        <w:rPr>
          <w:rFonts w:eastAsia="Times New Roman"/>
          <w:lang w:eastAsia="ru-RU"/>
        </w:rPr>
        <w:t xml:space="preserve"> 95</w:t>
      </w:r>
      <w:r w:rsidR="00C71466" w:rsidRPr="00C71466">
        <w:rPr>
          <w:rFonts w:eastAsia="Times New Roman"/>
          <w:lang w:eastAsia="ru-RU"/>
        </w:rPr>
        <w:t xml:space="preserve"> </w:t>
      </w:r>
    </w:p>
    <w:p w:rsidR="00BC5017" w:rsidRDefault="00BC5017" w:rsidP="00BC5017">
      <w:pPr>
        <w:autoSpaceDE w:val="0"/>
        <w:autoSpaceDN w:val="0"/>
        <w:adjustRightInd w:val="0"/>
        <w:ind w:firstLine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136469" w:rsidRPr="00A70960" w:rsidRDefault="00BC5017" w:rsidP="00BC5017">
      <w:pPr>
        <w:autoSpaceDE w:val="0"/>
        <w:autoSpaceDN w:val="0"/>
        <w:adjustRightInd w:val="0"/>
        <w:ind w:firstLine="0"/>
        <w:rPr>
          <w:rFonts w:eastAsia="Times New Roman"/>
          <w:bCs/>
          <w:lang w:eastAsia="ru-RU"/>
        </w:rPr>
      </w:pPr>
      <w:r w:rsidRPr="006A62CD">
        <w:rPr>
          <w:rFonts w:eastAsia="Times New Roman"/>
          <w:bCs/>
          <w:lang w:eastAsia="ru-RU"/>
        </w:rPr>
        <w:t>О внесении изменений в по</w:t>
      </w:r>
      <w:r w:rsidR="006A62CD" w:rsidRPr="006A62CD">
        <w:rPr>
          <w:rFonts w:eastAsia="Times New Roman"/>
          <w:bCs/>
          <w:lang w:eastAsia="ru-RU"/>
        </w:rPr>
        <w:t>становление Администрации Магист</w:t>
      </w:r>
      <w:r w:rsidRPr="006A62CD">
        <w:rPr>
          <w:rFonts w:eastAsia="Times New Roman"/>
          <w:bCs/>
          <w:lang w:eastAsia="ru-RU"/>
        </w:rPr>
        <w:t>рального сельского поселения Омского муниципального района Омской области от 28.08.2017 № 223 «</w:t>
      </w:r>
      <w:r w:rsidR="00136469" w:rsidRPr="006A62CD">
        <w:rPr>
          <w:rFonts w:eastAsia="Times New Roman"/>
          <w:bCs/>
          <w:lang w:eastAsia="ru-RU"/>
        </w:rPr>
        <w:t xml:space="preserve">О порядке установления особого противопожарного режима в </w:t>
      </w:r>
      <w:r w:rsidR="00A70960" w:rsidRPr="006A62CD">
        <w:rPr>
          <w:rFonts w:eastAsia="Times New Roman"/>
          <w:bCs/>
          <w:lang w:eastAsia="ru-RU"/>
        </w:rPr>
        <w:t xml:space="preserve">СНТ и </w:t>
      </w:r>
      <w:r w:rsidR="00136469" w:rsidRPr="006A62CD">
        <w:rPr>
          <w:rFonts w:eastAsia="Times New Roman"/>
          <w:bCs/>
          <w:lang w:eastAsia="ru-RU"/>
        </w:rPr>
        <w:t xml:space="preserve">детских оздоровительных организациях, граничащих с лесными участками </w:t>
      </w:r>
      <w:r w:rsidR="00A70960" w:rsidRPr="006A62CD">
        <w:rPr>
          <w:rFonts w:eastAsia="Times New Roman"/>
          <w:bCs/>
          <w:lang w:eastAsia="ru-RU"/>
        </w:rPr>
        <w:t>на территории Магистрального</w:t>
      </w:r>
      <w:r w:rsidR="00A70960">
        <w:rPr>
          <w:rFonts w:eastAsia="Times New Roman"/>
          <w:bCs/>
          <w:lang w:eastAsia="ru-RU"/>
        </w:rPr>
        <w:t xml:space="preserve"> сельского поселения Омского муниципального района Омской области</w:t>
      </w:r>
      <w:r>
        <w:rPr>
          <w:rFonts w:eastAsia="Times New Roman"/>
          <w:bCs/>
          <w:lang w:eastAsia="ru-RU"/>
        </w:rPr>
        <w:t>»</w:t>
      </w:r>
    </w:p>
    <w:p w:rsidR="00136469" w:rsidRPr="00A70960" w:rsidRDefault="00136469" w:rsidP="00A70960">
      <w:pPr>
        <w:autoSpaceDE w:val="0"/>
        <w:autoSpaceDN w:val="0"/>
        <w:adjustRightInd w:val="0"/>
        <w:ind w:firstLine="0"/>
        <w:rPr>
          <w:rFonts w:eastAsia="Times New Roman"/>
          <w:lang w:eastAsia="ru-RU"/>
        </w:rPr>
      </w:pPr>
    </w:p>
    <w:p w:rsidR="00C71466" w:rsidRPr="002A723F" w:rsidRDefault="006A62CD" w:rsidP="00A70960">
      <w:pPr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>
        <w:rPr>
          <w:rFonts w:eastAsia="Calibri"/>
        </w:rPr>
        <w:t>В соответствии с</w:t>
      </w:r>
      <w:r w:rsidR="00136469" w:rsidRPr="00136469">
        <w:rPr>
          <w:rFonts w:eastAsia="Calibri"/>
          <w:sz w:val="24"/>
          <w:szCs w:val="22"/>
        </w:rPr>
        <w:t xml:space="preserve"> </w:t>
      </w:r>
      <w:r w:rsidR="00136469" w:rsidRPr="00136469">
        <w:rPr>
          <w:rFonts w:eastAsia="Calibri"/>
        </w:rPr>
        <w:t>Фед</w:t>
      </w:r>
      <w:r>
        <w:rPr>
          <w:rFonts w:eastAsia="Calibri"/>
        </w:rPr>
        <w:t>еральным законом</w:t>
      </w:r>
      <w:r w:rsidR="00136469" w:rsidRPr="00136469">
        <w:rPr>
          <w:rFonts w:eastAsia="Calibri"/>
        </w:rPr>
        <w:t xml:space="preserve"> от 30.10.2003 № 131 «Об общих принципах организации местного самоуправления в Российской Федерации», п. 17 Правил противопожарного режима в Российской Федерации, утвержденных постановлением Правительства Российской Федерации от 25.04.2012 № 390 «О противопожарном режиме» и в целях недопущения пожаров в детских оздоровительных организациях и садоводческих, огороднических, дачных некоммерческих объединений граждан,</w:t>
      </w:r>
      <w:r>
        <w:rPr>
          <w:rFonts w:eastAsia="Calibri"/>
        </w:rPr>
        <w:t xml:space="preserve"> руководствуясь Федеральным законом от 21.12.1994 № 69-ФЗ «О пожарной безопасности</w:t>
      </w:r>
      <w:r w:rsidRPr="002A723F">
        <w:rPr>
          <w:rFonts w:eastAsia="Calibri"/>
        </w:rPr>
        <w:t xml:space="preserve">», протестом Прокуратуры Омского района Омской области от </w:t>
      </w:r>
      <w:r w:rsidR="002A723F" w:rsidRPr="002A723F">
        <w:rPr>
          <w:rFonts w:eastAsia="Calibri"/>
        </w:rPr>
        <w:t>30</w:t>
      </w:r>
      <w:r w:rsidRPr="002A723F">
        <w:rPr>
          <w:rFonts w:eastAsia="Calibri"/>
        </w:rPr>
        <w:t>.04.2019 № 7-13-2019/</w:t>
      </w:r>
      <w:r w:rsidR="002A723F" w:rsidRPr="002A723F">
        <w:rPr>
          <w:rFonts w:eastAsia="Calibri"/>
        </w:rPr>
        <w:t>4623</w:t>
      </w:r>
      <w:r w:rsidRPr="002A723F">
        <w:rPr>
          <w:rFonts w:eastAsia="Calibri"/>
        </w:rPr>
        <w:t>,</w:t>
      </w:r>
      <w:r w:rsidR="00136469" w:rsidRPr="002A723F">
        <w:rPr>
          <w:rFonts w:eastAsia="Calibri"/>
        </w:rPr>
        <w:t xml:space="preserve"> </w:t>
      </w:r>
    </w:p>
    <w:p w:rsidR="00BC5017" w:rsidRDefault="00BC5017" w:rsidP="00BC5017">
      <w:pPr>
        <w:ind w:firstLine="0"/>
      </w:pPr>
    </w:p>
    <w:p w:rsidR="006B740E" w:rsidRDefault="003D5806" w:rsidP="00BC5017">
      <w:pPr>
        <w:ind w:firstLine="0"/>
      </w:pPr>
      <w:r>
        <w:t>ПОСТАНОВЛЯЮ</w:t>
      </w:r>
      <w:r w:rsidR="00C71466">
        <w:t>:</w:t>
      </w:r>
    </w:p>
    <w:p w:rsidR="006A62CD" w:rsidRDefault="006A62CD" w:rsidP="00BC5017">
      <w:pPr>
        <w:ind w:firstLine="0"/>
      </w:pPr>
    </w:p>
    <w:p w:rsidR="006A62CD" w:rsidRPr="006A62CD" w:rsidRDefault="006A62CD" w:rsidP="006A62CD">
      <w:pPr>
        <w:autoSpaceDE w:val="0"/>
        <w:autoSpaceDN w:val="0"/>
        <w:adjustRightInd w:val="0"/>
        <w:ind w:firstLine="708"/>
        <w:rPr>
          <w:rStyle w:val="FontStyle25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4DD6">
        <w:rPr>
          <w:color w:val="000000"/>
        </w:rPr>
        <w:t xml:space="preserve">1. Внести </w:t>
      </w:r>
      <w:r>
        <w:t>изменения</w:t>
      </w:r>
      <w:r w:rsidRPr="00224DD6">
        <w:t xml:space="preserve"> в Постановление </w:t>
      </w:r>
      <w:r w:rsidRPr="006A62CD">
        <w:rPr>
          <w:rFonts w:eastAsia="Times New Roman"/>
          <w:bCs/>
          <w:lang w:eastAsia="ru-RU"/>
        </w:rPr>
        <w:t xml:space="preserve">Администрации Магистрального сельского поселения Омского муниципального района Омской области от 28.08.2017 № 223 «О порядке установления особого противопожарного режима в СНТ и детских оздоровительных организациях, граничащих с лесными участками на территории Магистрального сельского поселения Омского муниципального района Омской области» </w:t>
      </w:r>
      <w:r w:rsidRPr="006A62CD">
        <w:t xml:space="preserve">(далее – </w:t>
      </w:r>
      <w:r w:rsidR="00EB0D23">
        <w:t>Порядок</w:t>
      </w:r>
      <w:r w:rsidRPr="006A62CD">
        <w:t xml:space="preserve">) </w:t>
      </w:r>
      <w:r w:rsidRPr="006A62CD">
        <w:rPr>
          <w:rStyle w:val="FontStyle25"/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62CD" w:rsidRPr="006A62CD" w:rsidRDefault="006A62CD" w:rsidP="006A62CD">
      <w:pPr>
        <w:suppressAutoHyphens/>
        <w:ind w:firstLine="709"/>
        <w:contextualSpacing/>
      </w:pPr>
      <w:r w:rsidRPr="006A62CD">
        <w:t xml:space="preserve">1.1. </w:t>
      </w:r>
      <w:r w:rsidR="00EC2569">
        <w:t>Пункт</w:t>
      </w:r>
      <w:r>
        <w:t xml:space="preserve"> 2</w:t>
      </w:r>
      <w:r w:rsidR="0024332E">
        <w:t xml:space="preserve"> </w:t>
      </w:r>
      <w:r w:rsidR="00EC2569">
        <w:t>в приложении</w:t>
      </w:r>
      <w:r w:rsidR="0024332E">
        <w:t xml:space="preserve"> № 1 </w:t>
      </w:r>
      <w:r w:rsidR="00EB0D23">
        <w:t>Порядка</w:t>
      </w:r>
      <w:r>
        <w:t xml:space="preserve"> читать в следующей редакции</w:t>
      </w:r>
      <w:r w:rsidRPr="006A62CD">
        <w:t>:</w:t>
      </w:r>
    </w:p>
    <w:p w:rsidR="006A62CD" w:rsidRDefault="006A62CD" w:rsidP="00AD56FE">
      <w:pPr>
        <w:ind w:right="-5" w:firstLine="708"/>
      </w:pPr>
      <w:r w:rsidRPr="006A62CD">
        <w:t>«</w:t>
      </w:r>
      <w:r>
        <w:t>2.</w:t>
      </w:r>
      <w:r w:rsidRPr="006A62CD">
        <w:t xml:space="preserve"> </w:t>
      </w:r>
      <w:r w:rsidR="00C90706">
        <w:rPr>
          <w:color w:val="000000"/>
        </w:rPr>
        <w:t>П</w:t>
      </w:r>
      <w:r w:rsidR="00AD56FE" w:rsidRPr="00F009C1">
        <w:rPr>
          <w:color w:val="000000"/>
        </w:rPr>
        <w:t xml:space="preserve">ротивопожарный режим </w:t>
      </w:r>
      <w:r w:rsidR="00AD56FE">
        <w:rPr>
          <w:color w:val="000000"/>
        </w:rPr>
        <w:t>–</w:t>
      </w:r>
      <w:r w:rsidR="00AD56FE" w:rsidRPr="00F009C1">
        <w:rPr>
          <w:color w:val="000000"/>
        </w:rPr>
        <w:t xml:space="preserve">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</w:t>
      </w:r>
      <w:r w:rsidR="00AD56FE" w:rsidRPr="00F009C1">
        <w:rPr>
          <w:color w:val="000000"/>
        </w:rPr>
        <w:lastRenderedPageBreak/>
        <w:t>сооружений, помещений организаций и других объектов защиты в целях обеспечения пожарной безопасности</w:t>
      </w:r>
      <w:r w:rsidRPr="00224DD6">
        <w:t>.»</w:t>
      </w:r>
      <w:r w:rsidR="002F1B86">
        <w:t>.</w:t>
      </w:r>
    </w:p>
    <w:p w:rsidR="004D73A2" w:rsidRDefault="00C90706" w:rsidP="00AD56FE">
      <w:pPr>
        <w:ind w:right="-5" w:firstLine="708"/>
        <w:rPr>
          <w:rStyle w:val="FontStyle25"/>
          <w:rFonts w:ascii="Times New Roman" w:hAnsi="Times New Roman" w:cs="Times New Roman"/>
          <w:sz w:val="28"/>
          <w:szCs w:val="28"/>
        </w:rPr>
      </w:pPr>
      <w:r>
        <w:t xml:space="preserve">2. </w:t>
      </w:r>
      <w:r w:rsidRPr="00224DD6">
        <w:rPr>
          <w:color w:val="000000"/>
        </w:rPr>
        <w:t xml:space="preserve">Внести </w:t>
      </w:r>
      <w:r>
        <w:t>изменения</w:t>
      </w:r>
      <w:r w:rsidRPr="00224DD6">
        <w:t xml:space="preserve"> в</w:t>
      </w:r>
      <w:r>
        <w:t xml:space="preserve"> Приложение № 2</w:t>
      </w:r>
      <w:r w:rsidRPr="00224DD6">
        <w:t xml:space="preserve"> Постанов</w:t>
      </w:r>
      <w:r>
        <w:t>ления</w:t>
      </w:r>
      <w:r w:rsidRPr="00224DD6">
        <w:t xml:space="preserve"> </w:t>
      </w:r>
      <w:r w:rsidRPr="006A62CD">
        <w:rPr>
          <w:rFonts w:eastAsia="Times New Roman"/>
          <w:bCs/>
          <w:lang w:eastAsia="ru-RU"/>
        </w:rPr>
        <w:t xml:space="preserve">Администрации Магистрального сельского поселения Омского муниципального района Омской области от 28.08.2017 № 223 «О порядке установления особого противопожарного режима в СНТ и детских оздоровительных организациях, граничащих с лесными участками на территории Магистрального сельского поселения Омского муниципального района Омской области» </w:t>
      </w:r>
      <w:r w:rsidRPr="006A62CD">
        <w:t xml:space="preserve">(далее – </w:t>
      </w:r>
      <w:r>
        <w:t>Перечень</w:t>
      </w:r>
      <w:r w:rsidR="004D73A2">
        <w:t>).</w:t>
      </w:r>
    </w:p>
    <w:p w:rsidR="00C90706" w:rsidRDefault="00C90706" w:rsidP="00245FDE">
      <w:pPr>
        <w:pStyle w:val="a6"/>
        <w:ind w:firstLine="708"/>
        <w:rPr>
          <w:rStyle w:val="FontStyle25"/>
          <w:rFonts w:ascii="Times New Roman" w:hAnsi="Times New Roman" w:cs="Times New Roman"/>
          <w:sz w:val="28"/>
          <w:szCs w:val="28"/>
        </w:rPr>
      </w:pPr>
      <w:r w:rsidRPr="00A157F0">
        <w:rPr>
          <w:rStyle w:val="FontStyle25"/>
          <w:rFonts w:ascii="Times New Roman" w:hAnsi="Times New Roman" w:cs="Times New Roman"/>
          <w:sz w:val="28"/>
          <w:szCs w:val="28"/>
        </w:rPr>
        <w:t xml:space="preserve">2.1. </w:t>
      </w:r>
      <w:r w:rsidR="004D73A2" w:rsidRPr="00A157F0">
        <w:rPr>
          <w:rStyle w:val="FontStyle25"/>
          <w:rFonts w:ascii="Times New Roman" w:hAnsi="Times New Roman" w:cs="Times New Roman"/>
          <w:sz w:val="28"/>
          <w:szCs w:val="28"/>
        </w:rPr>
        <w:t xml:space="preserve">В </w:t>
      </w:r>
      <w:r w:rsidR="00EB0D23" w:rsidRPr="00A157F0">
        <w:rPr>
          <w:rStyle w:val="FontStyle25"/>
          <w:rFonts w:ascii="Times New Roman" w:hAnsi="Times New Roman" w:cs="Times New Roman"/>
          <w:sz w:val="28"/>
          <w:szCs w:val="28"/>
        </w:rPr>
        <w:t xml:space="preserve">п. 4 </w:t>
      </w:r>
      <w:r w:rsidR="004D73A2" w:rsidRPr="00A157F0">
        <w:rPr>
          <w:rStyle w:val="FontStyle25"/>
          <w:rFonts w:ascii="Times New Roman" w:hAnsi="Times New Roman" w:cs="Times New Roman"/>
          <w:sz w:val="28"/>
          <w:szCs w:val="28"/>
        </w:rPr>
        <w:t>слова «</w:t>
      </w:r>
      <w:r w:rsidR="004D73A2" w:rsidRPr="00A157F0">
        <w:t>приказом Министерства сельского хозяйства РФ от 16 декабря 2008 г. № 532 «Об утверждении классификации природной пожарной опасности лесов и классификации пожарной опасности в лесах по условиям погоды, а также требований к мерам пожарной безопасности в лесах в зависимости от целевого назначения лесов, показателей природной пожарной опасности в лесах по условиям погоды</w:t>
      </w:r>
      <w:r w:rsidR="004D73A2" w:rsidRPr="00A157F0">
        <w:t>» заменить на слова «</w:t>
      </w:r>
      <w:r w:rsidR="00A157F0">
        <w:t xml:space="preserve">Приказом Рослесхоза от </w:t>
      </w:r>
      <w:r w:rsidR="00DF1AAF">
        <w:t>05.07.2011 № 287 «Об утверждении классификации природной пожарной опасности лесов и классификации пожарной опасности в лесах в зависимости от условий погоды».</w:t>
      </w:r>
      <w:r w:rsidR="00A157F0">
        <w:t xml:space="preserve"> </w:t>
      </w:r>
    </w:p>
    <w:p w:rsidR="00EB0D23" w:rsidRDefault="00EB0D23" w:rsidP="00AD56FE">
      <w:pPr>
        <w:ind w:right="-5" w:firstLine="708"/>
        <w:rPr>
          <w:rStyle w:val="FontStyle25"/>
          <w:rFonts w:ascii="Times New Roman" w:hAnsi="Times New Roman" w:cs="Times New Roman"/>
          <w:sz w:val="28"/>
          <w:szCs w:val="28"/>
        </w:rPr>
      </w:pPr>
      <w:r>
        <w:rPr>
          <w:rStyle w:val="FontStyle25"/>
          <w:rFonts w:ascii="Times New Roman" w:hAnsi="Times New Roman" w:cs="Times New Roman"/>
          <w:sz w:val="28"/>
          <w:szCs w:val="28"/>
        </w:rPr>
        <w:t>2</w:t>
      </w:r>
      <w:r w:rsidR="00C514D7">
        <w:rPr>
          <w:rStyle w:val="FontStyle25"/>
          <w:rFonts w:ascii="Times New Roman" w:hAnsi="Times New Roman" w:cs="Times New Roman"/>
          <w:sz w:val="28"/>
          <w:szCs w:val="28"/>
        </w:rPr>
        <w:t>.2. Пункт</w:t>
      </w:r>
      <w:bookmarkStart w:id="0" w:name="_GoBack"/>
      <w:bookmarkEnd w:id="0"/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7147D1">
        <w:rPr>
          <w:rStyle w:val="FontStyle25"/>
          <w:rFonts w:ascii="Times New Roman" w:hAnsi="Times New Roman" w:cs="Times New Roman"/>
          <w:sz w:val="28"/>
          <w:szCs w:val="28"/>
        </w:rPr>
        <w:t>3</w:t>
      </w:r>
      <w:r>
        <w:rPr>
          <w:rStyle w:val="FontStyle25"/>
          <w:rFonts w:ascii="Times New Roman" w:hAnsi="Times New Roman" w:cs="Times New Roman"/>
          <w:sz w:val="28"/>
          <w:szCs w:val="28"/>
        </w:rPr>
        <w:t xml:space="preserve"> </w:t>
      </w:r>
      <w:r w:rsidR="00F130CB">
        <w:rPr>
          <w:rStyle w:val="FontStyle25"/>
          <w:rFonts w:ascii="Times New Roman" w:hAnsi="Times New Roman" w:cs="Times New Roman"/>
          <w:sz w:val="28"/>
          <w:szCs w:val="28"/>
        </w:rPr>
        <w:t>исключить</w:t>
      </w:r>
      <w:r w:rsidR="002A723F">
        <w:rPr>
          <w:rStyle w:val="FontStyle25"/>
          <w:rFonts w:ascii="Times New Roman" w:hAnsi="Times New Roman" w:cs="Times New Roman"/>
          <w:sz w:val="28"/>
          <w:szCs w:val="28"/>
        </w:rPr>
        <w:t xml:space="preserve">. </w:t>
      </w:r>
    </w:p>
    <w:p w:rsidR="006A62CD" w:rsidRPr="00A8361E" w:rsidRDefault="002A723F" w:rsidP="006A62CD">
      <w:pPr>
        <w:suppressAutoHyphens/>
        <w:ind w:firstLine="709"/>
        <w:contextualSpacing/>
      </w:pPr>
      <w:r>
        <w:t>3</w:t>
      </w:r>
      <w:r w:rsidR="006A62CD" w:rsidRPr="00A8361E">
        <w:t>. Опубликовать настоящее постановление на официальном сайте Магистрального сельского поселения Омского муниципального района Омской области в телекоммуникационной сети «Интернет».</w:t>
      </w:r>
    </w:p>
    <w:p w:rsidR="006A62CD" w:rsidRPr="00A8361E" w:rsidRDefault="002A723F" w:rsidP="006A62CD">
      <w:pPr>
        <w:ind w:firstLine="709"/>
      </w:pPr>
      <w:r>
        <w:t>4</w:t>
      </w:r>
      <w:r w:rsidR="006A62CD" w:rsidRPr="00A8361E">
        <w:t xml:space="preserve">. Настоящее постановление вступает в силу с момента официального опубликования (обнародования). </w:t>
      </w:r>
    </w:p>
    <w:p w:rsidR="006A62CD" w:rsidRPr="00A8361E" w:rsidRDefault="002A723F" w:rsidP="006A62CD">
      <w:pPr>
        <w:tabs>
          <w:tab w:val="left" w:pos="567"/>
        </w:tabs>
        <w:ind w:firstLine="709"/>
      </w:pPr>
      <w:r>
        <w:t>5</w:t>
      </w:r>
      <w:r w:rsidR="006A62CD" w:rsidRPr="00A8361E">
        <w:t>. Контроль за исполнением настоящего постановления оставляю за собой.</w:t>
      </w:r>
    </w:p>
    <w:p w:rsidR="006A62CD" w:rsidRPr="00224DD6" w:rsidRDefault="006A62CD" w:rsidP="006A62CD">
      <w:pPr>
        <w:ind w:firstLine="567"/>
      </w:pPr>
    </w:p>
    <w:p w:rsidR="006A62CD" w:rsidRPr="00721BBC" w:rsidRDefault="006A62CD" w:rsidP="006A62CD">
      <w:pPr>
        <w:ind w:firstLine="708"/>
      </w:pPr>
    </w:p>
    <w:p w:rsidR="006A62CD" w:rsidRPr="003C4F7F" w:rsidRDefault="006A62CD" w:rsidP="002A723F">
      <w:pPr>
        <w:ind w:firstLine="0"/>
      </w:pPr>
      <w:r w:rsidRPr="00721BBC">
        <w:t>Глава сельского поселения</w:t>
      </w:r>
      <w:r w:rsidRPr="00721BBC">
        <w:tab/>
        <w:t xml:space="preserve">                                           </w:t>
      </w:r>
      <w:r w:rsidRPr="00721BBC">
        <w:tab/>
      </w:r>
      <w:r w:rsidRPr="00721BBC">
        <w:tab/>
        <w:t xml:space="preserve">     В.А. </w:t>
      </w:r>
      <w:proofErr w:type="spellStart"/>
      <w:r w:rsidRPr="00721BBC">
        <w:t>Фаст</w:t>
      </w:r>
      <w:proofErr w:type="spellEnd"/>
    </w:p>
    <w:p w:rsidR="00C71466" w:rsidRPr="006B740E" w:rsidRDefault="00C71466" w:rsidP="002A723F">
      <w:pPr>
        <w:ind w:left="425" w:firstLine="0"/>
      </w:pPr>
    </w:p>
    <w:sectPr w:rsidR="00C71466" w:rsidRPr="006B740E" w:rsidSect="00FC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51563"/>
    <w:multiLevelType w:val="hybridMultilevel"/>
    <w:tmpl w:val="6A5223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B521B6D"/>
    <w:multiLevelType w:val="hybridMultilevel"/>
    <w:tmpl w:val="55669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07800"/>
    <w:multiLevelType w:val="hybridMultilevel"/>
    <w:tmpl w:val="0D745B7A"/>
    <w:lvl w:ilvl="0" w:tplc="DDF0FE3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0E"/>
    <w:rsid w:val="000D6DF3"/>
    <w:rsid w:val="00136469"/>
    <w:rsid w:val="001B43F8"/>
    <w:rsid w:val="001B64E9"/>
    <w:rsid w:val="0024332E"/>
    <w:rsid w:val="00243652"/>
    <w:rsid w:val="00245FDE"/>
    <w:rsid w:val="002A0A75"/>
    <w:rsid w:val="002A723F"/>
    <w:rsid w:val="002F1B86"/>
    <w:rsid w:val="0031155B"/>
    <w:rsid w:val="003D5806"/>
    <w:rsid w:val="004027DE"/>
    <w:rsid w:val="00406609"/>
    <w:rsid w:val="004365E8"/>
    <w:rsid w:val="004377CA"/>
    <w:rsid w:val="004D73A2"/>
    <w:rsid w:val="005B5D3F"/>
    <w:rsid w:val="006A62CD"/>
    <w:rsid w:val="006B740E"/>
    <w:rsid w:val="006D37AA"/>
    <w:rsid w:val="006D3FFD"/>
    <w:rsid w:val="007147D1"/>
    <w:rsid w:val="007C3AC0"/>
    <w:rsid w:val="007E089E"/>
    <w:rsid w:val="00880FD2"/>
    <w:rsid w:val="00941B0B"/>
    <w:rsid w:val="009B4905"/>
    <w:rsid w:val="00A157F0"/>
    <w:rsid w:val="00A432B5"/>
    <w:rsid w:val="00A54B2C"/>
    <w:rsid w:val="00A70960"/>
    <w:rsid w:val="00AD56FE"/>
    <w:rsid w:val="00B47389"/>
    <w:rsid w:val="00BA0358"/>
    <w:rsid w:val="00BC5017"/>
    <w:rsid w:val="00C053BD"/>
    <w:rsid w:val="00C514D7"/>
    <w:rsid w:val="00C71466"/>
    <w:rsid w:val="00C90706"/>
    <w:rsid w:val="00DA6B45"/>
    <w:rsid w:val="00DE05A9"/>
    <w:rsid w:val="00DF1AAF"/>
    <w:rsid w:val="00E20A4F"/>
    <w:rsid w:val="00E82182"/>
    <w:rsid w:val="00E87CDC"/>
    <w:rsid w:val="00EB0D23"/>
    <w:rsid w:val="00EC2569"/>
    <w:rsid w:val="00EC5EDB"/>
    <w:rsid w:val="00ED4550"/>
    <w:rsid w:val="00EE37B5"/>
    <w:rsid w:val="00F130CB"/>
    <w:rsid w:val="00F87384"/>
    <w:rsid w:val="00FC1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5F84"/>
  <w15:docId w15:val="{1E8E22CC-A526-4F2B-8FB6-FA57265D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36469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rsid w:val="0013646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36469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3FFD"/>
    <w:pPr>
      <w:ind w:left="720"/>
      <w:contextualSpacing/>
    </w:pPr>
  </w:style>
  <w:style w:type="paragraph" w:styleId="a6">
    <w:name w:val="No Spacing"/>
    <w:uiPriority w:val="1"/>
    <w:qFormat/>
    <w:rsid w:val="009B4905"/>
  </w:style>
  <w:style w:type="character" w:customStyle="1" w:styleId="FontStyle25">
    <w:name w:val="Font Style25"/>
    <w:rsid w:val="006A62CD"/>
    <w:rPr>
      <w:rFonts w:ascii="Sylfaen" w:hAnsi="Sylfaen" w:cs="Sylfaen"/>
      <w:sz w:val="24"/>
      <w:szCs w:val="24"/>
    </w:rPr>
  </w:style>
  <w:style w:type="paragraph" w:styleId="a7">
    <w:name w:val="Normal (Web)"/>
    <w:basedOn w:val="a"/>
    <w:uiPriority w:val="99"/>
    <w:unhideWhenUsed/>
    <w:rsid w:val="006A62C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8">
    <w:name w:val="Strong"/>
    <w:uiPriority w:val="22"/>
    <w:qFormat/>
    <w:rsid w:val="006A62CD"/>
    <w:rPr>
      <w:b/>
      <w:bCs/>
    </w:rPr>
  </w:style>
  <w:style w:type="paragraph" w:customStyle="1" w:styleId="pcenter1">
    <w:name w:val="pcenter1"/>
    <w:basedOn w:val="a"/>
    <w:rsid w:val="00A157F0"/>
    <w:pPr>
      <w:spacing w:before="100" w:beforeAutospacing="1" w:after="180" w:line="330" w:lineRule="atLeast"/>
      <w:ind w:firstLine="0"/>
      <w:jc w:val="center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9166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Пользователь Windows</cp:lastModifiedBy>
  <cp:revision>12</cp:revision>
  <dcterms:created xsi:type="dcterms:W3CDTF">2019-05-08T05:30:00Z</dcterms:created>
  <dcterms:modified xsi:type="dcterms:W3CDTF">2019-05-13T04:22:00Z</dcterms:modified>
</cp:coreProperties>
</file>