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E3" w:rsidRPr="00C20C8D" w:rsidRDefault="00205D0E" w:rsidP="0096629E">
      <w:pPr>
        <w:tabs>
          <w:tab w:val="right" w:pos="8505"/>
        </w:tabs>
        <w:ind w:right="850"/>
        <w:jc w:val="center"/>
        <w:rPr>
          <w:sz w:val="28"/>
          <w:szCs w:val="28"/>
        </w:rPr>
      </w:pPr>
      <w:r w:rsidRPr="00C20C8D">
        <w:rPr>
          <w:sz w:val="28"/>
          <w:szCs w:val="28"/>
        </w:rPr>
        <w:t>ПРОТОКОЛ</w:t>
      </w:r>
    </w:p>
    <w:p w:rsidR="00205D0E" w:rsidRDefault="00C20C8D" w:rsidP="0096629E">
      <w:pPr>
        <w:tabs>
          <w:tab w:val="right" w:pos="8505"/>
        </w:tabs>
        <w:ind w:right="850"/>
        <w:jc w:val="center"/>
        <w:rPr>
          <w:sz w:val="28"/>
          <w:szCs w:val="28"/>
        </w:rPr>
      </w:pPr>
      <w:r w:rsidRPr="00C20C8D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по проекту </w:t>
      </w:r>
      <w:r w:rsidR="00900B22">
        <w:rPr>
          <w:sz w:val="28"/>
          <w:szCs w:val="28"/>
        </w:rPr>
        <w:t>Решения Совета</w:t>
      </w:r>
    </w:p>
    <w:p w:rsidR="00C20C8D" w:rsidRDefault="00900B22" w:rsidP="0096629E">
      <w:pPr>
        <w:tabs>
          <w:tab w:val="right" w:pos="8505"/>
        </w:tabs>
        <w:ind w:right="850"/>
        <w:jc w:val="center"/>
        <w:rPr>
          <w:sz w:val="28"/>
          <w:szCs w:val="28"/>
        </w:rPr>
      </w:pPr>
      <w:r>
        <w:rPr>
          <w:sz w:val="28"/>
          <w:szCs w:val="28"/>
        </w:rPr>
        <w:t>Магистрального</w:t>
      </w:r>
      <w:r w:rsidR="00C20C8D">
        <w:rPr>
          <w:sz w:val="28"/>
          <w:szCs w:val="28"/>
        </w:rPr>
        <w:t xml:space="preserve"> сельского поселения Омского </w:t>
      </w:r>
    </w:p>
    <w:p w:rsidR="00C20C8D" w:rsidRDefault="00C20C8D" w:rsidP="0096629E">
      <w:pPr>
        <w:tabs>
          <w:tab w:val="right" w:pos="8505"/>
        </w:tabs>
        <w:ind w:right="8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Омской области </w:t>
      </w:r>
      <w:r w:rsidR="00900B22" w:rsidRPr="00241BC3">
        <w:rPr>
          <w:sz w:val="28"/>
          <w:szCs w:val="28"/>
        </w:rPr>
        <w:t>«</w:t>
      </w:r>
      <w:r w:rsidR="00900B22">
        <w:rPr>
          <w:sz w:val="28"/>
          <w:szCs w:val="28"/>
        </w:rPr>
        <w:t>Об исполнении бюджета Магистрального сельского поселения Омского муниципального района Омской области за 2018 год</w:t>
      </w:r>
      <w:r w:rsidR="00900B22" w:rsidRPr="00241BC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20C8D" w:rsidRDefault="00C20C8D" w:rsidP="00C20C8D">
      <w:pPr>
        <w:tabs>
          <w:tab w:val="right" w:pos="8505"/>
        </w:tabs>
        <w:ind w:right="850"/>
        <w:rPr>
          <w:sz w:val="28"/>
          <w:szCs w:val="28"/>
        </w:rPr>
      </w:pPr>
    </w:p>
    <w:p w:rsidR="00C20C8D" w:rsidRDefault="00900B22" w:rsidP="00C20C8D">
      <w:pPr>
        <w:tabs>
          <w:tab w:val="right" w:pos="8505"/>
        </w:tabs>
        <w:ind w:right="850"/>
        <w:rPr>
          <w:sz w:val="28"/>
          <w:szCs w:val="28"/>
        </w:rPr>
      </w:pPr>
      <w:r>
        <w:rPr>
          <w:sz w:val="28"/>
          <w:szCs w:val="28"/>
        </w:rPr>
        <w:t>11</w:t>
      </w:r>
      <w:r w:rsidR="00C20C8D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2019</w:t>
      </w:r>
      <w:r w:rsidR="00C20C8D">
        <w:rPr>
          <w:sz w:val="28"/>
          <w:szCs w:val="28"/>
        </w:rPr>
        <w:t xml:space="preserve"> года</w:t>
      </w:r>
    </w:p>
    <w:p w:rsidR="00C20C8D" w:rsidRDefault="00C20C8D" w:rsidP="00C20C8D">
      <w:pPr>
        <w:tabs>
          <w:tab w:val="right" w:pos="8505"/>
        </w:tabs>
        <w:ind w:right="850"/>
        <w:rPr>
          <w:sz w:val="28"/>
          <w:szCs w:val="28"/>
        </w:rPr>
      </w:pPr>
    </w:p>
    <w:p w:rsidR="00C20C8D" w:rsidRDefault="00C20C8D" w:rsidP="00C20C8D">
      <w:pPr>
        <w:tabs>
          <w:tab w:val="right" w:pos="8505"/>
        </w:tabs>
        <w:ind w:right="850"/>
        <w:rPr>
          <w:sz w:val="28"/>
          <w:szCs w:val="28"/>
        </w:rPr>
      </w:pPr>
      <w:r w:rsidRPr="00C20C8D">
        <w:rPr>
          <w:sz w:val="28"/>
          <w:szCs w:val="28"/>
          <w:u w:val="single"/>
        </w:rPr>
        <w:t>Место проведения</w:t>
      </w:r>
      <w:r>
        <w:rPr>
          <w:sz w:val="28"/>
          <w:szCs w:val="28"/>
        </w:rPr>
        <w:t xml:space="preserve">: </w:t>
      </w:r>
      <w:r w:rsidR="00900B22">
        <w:rPr>
          <w:sz w:val="28"/>
          <w:szCs w:val="28"/>
        </w:rPr>
        <w:t>Омская область</w:t>
      </w:r>
      <w:r w:rsidR="00900B22" w:rsidRPr="003D063E">
        <w:rPr>
          <w:sz w:val="28"/>
          <w:szCs w:val="28"/>
        </w:rPr>
        <w:t xml:space="preserve">, Омский район, п. Магистральный, ул. Молодежная, д. </w:t>
      </w:r>
      <w:r w:rsidR="00900B22">
        <w:rPr>
          <w:sz w:val="28"/>
          <w:szCs w:val="28"/>
        </w:rPr>
        <w:t>13В</w:t>
      </w:r>
      <w:r w:rsidR="00900B22" w:rsidRPr="003D063E">
        <w:rPr>
          <w:sz w:val="28"/>
          <w:szCs w:val="28"/>
        </w:rPr>
        <w:t xml:space="preserve"> в здании </w:t>
      </w:r>
      <w:r w:rsidR="00900B22">
        <w:rPr>
          <w:sz w:val="28"/>
          <w:szCs w:val="28"/>
        </w:rPr>
        <w:t>МБУ «Магистральная СОШ».</w:t>
      </w:r>
    </w:p>
    <w:p w:rsidR="00C20C8D" w:rsidRDefault="00C20C8D" w:rsidP="00C20C8D">
      <w:pPr>
        <w:tabs>
          <w:tab w:val="right" w:pos="8505"/>
        </w:tabs>
        <w:ind w:right="850"/>
        <w:rPr>
          <w:sz w:val="28"/>
          <w:szCs w:val="28"/>
        </w:rPr>
      </w:pPr>
      <w:r w:rsidRPr="00C20C8D">
        <w:rPr>
          <w:sz w:val="28"/>
          <w:szCs w:val="28"/>
          <w:u w:val="single"/>
        </w:rPr>
        <w:t>Время проведения</w:t>
      </w:r>
      <w:r>
        <w:rPr>
          <w:sz w:val="28"/>
          <w:szCs w:val="28"/>
        </w:rPr>
        <w:t>: 1</w:t>
      </w:r>
      <w:r w:rsidR="00900B22">
        <w:rPr>
          <w:sz w:val="28"/>
          <w:szCs w:val="28"/>
        </w:rPr>
        <w:t>8</w:t>
      </w:r>
      <w:r>
        <w:rPr>
          <w:sz w:val="28"/>
          <w:szCs w:val="28"/>
        </w:rPr>
        <w:t>:00 час.</w:t>
      </w:r>
    </w:p>
    <w:p w:rsidR="00C20C8D" w:rsidRDefault="00C20C8D" w:rsidP="00C20C8D">
      <w:pPr>
        <w:tabs>
          <w:tab w:val="right" w:pos="8505"/>
        </w:tabs>
        <w:ind w:right="850"/>
        <w:rPr>
          <w:sz w:val="28"/>
          <w:szCs w:val="28"/>
        </w:rPr>
      </w:pPr>
    </w:p>
    <w:p w:rsidR="00C20C8D" w:rsidRDefault="00C20C8D" w:rsidP="00C20C8D">
      <w:pPr>
        <w:tabs>
          <w:tab w:val="right" w:pos="8505"/>
        </w:tabs>
        <w:ind w:right="850"/>
        <w:rPr>
          <w:sz w:val="28"/>
          <w:szCs w:val="28"/>
        </w:rPr>
      </w:pPr>
      <w:r w:rsidRPr="0012319A">
        <w:rPr>
          <w:sz w:val="28"/>
          <w:szCs w:val="28"/>
          <w:u w:val="single"/>
        </w:rPr>
        <w:t>Председатель</w:t>
      </w:r>
      <w:r>
        <w:rPr>
          <w:sz w:val="28"/>
          <w:szCs w:val="28"/>
        </w:rPr>
        <w:t xml:space="preserve">: </w:t>
      </w:r>
      <w:r w:rsidR="00900B22">
        <w:rPr>
          <w:sz w:val="28"/>
          <w:szCs w:val="28"/>
        </w:rPr>
        <w:t>Козлова Е.В.</w:t>
      </w:r>
      <w:r>
        <w:rPr>
          <w:sz w:val="28"/>
          <w:szCs w:val="28"/>
        </w:rPr>
        <w:t xml:space="preserve">, </w:t>
      </w:r>
      <w:r w:rsidR="00900B22">
        <w:rPr>
          <w:sz w:val="28"/>
          <w:szCs w:val="28"/>
        </w:rPr>
        <w:t>председатель комиссии по бюджету Магистрального</w:t>
      </w:r>
      <w:r>
        <w:rPr>
          <w:sz w:val="28"/>
          <w:szCs w:val="28"/>
        </w:rPr>
        <w:t xml:space="preserve"> сельского поселения;</w:t>
      </w:r>
    </w:p>
    <w:p w:rsidR="00C20C8D" w:rsidRDefault="00C20C8D" w:rsidP="00C20C8D">
      <w:pPr>
        <w:tabs>
          <w:tab w:val="right" w:pos="8505"/>
        </w:tabs>
        <w:ind w:right="850"/>
        <w:rPr>
          <w:sz w:val="28"/>
          <w:szCs w:val="28"/>
        </w:rPr>
      </w:pPr>
      <w:r w:rsidRPr="0012319A">
        <w:rPr>
          <w:sz w:val="28"/>
          <w:szCs w:val="28"/>
          <w:u w:val="single"/>
        </w:rPr>
        <w:t>Секретарь</w:t>
      </w:r>
      <w:r>
        <w:rPr>
          <w:sz w:val="28"/>
          <w:szCs w:val="28"/>
        </w:rPr>
        <w:t xml:space="preserve">:        </w:t>
      </w:r>
      <w:r w:rsidR="00900B22">
        <w:rPr>
          <w:sz w:val="28"/>
          <w:szCs w:val="28"/>
        </w:rPr>
        <w:t>Лаврова Елена Владимировна</w:t>
      </w:r>
      <w:r w:rsidR="0012319A">
        <w:rPr>
          <w:sz w:val="28"/>
          <w:szCs w:val="28"/>
        </w:rPr>
        <w:t>.</w:t>
      </w:r>
    </w:p>
    <w:p w:rsidR="0012319A" w:rsidRPr="0012319A" w:rsidRDefault="0012319A" w:rsidP="00C20C8D">
      <w:pPr>
        <w:tabs>
          <w:tab w:val="right" w:pos="8505"/>
        </w:tabs>
        <w:ind w:right="850"/>
        <w:rPr>
          <w:sz w:val="28"/>
          <w:szCs w:val="28"/>
        </w:rPr>
      </w:pPr>
      <w:r w:rsidRPr="0012319A">
        <w:rPr>
          <w:sz w:val="28"/>
          <w:szCs w:val="28"/>
          <w:u w:val="single"/>
        </w:rPr>
        <w:t>Присутствовало</w:t>
      </w:r>
      <w:r>
        <w:rPr>
          <w:sz w:val="28"/>
          <w:szCs w:val="28"/>
        </w:rPr>
        <w:t xml:space="preserve">:   </w:t>
      </w:r>
      <w:r w:rsidR="00900B22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</w:t>
      </w:r>
      <w:bookmarkStart w:id="0" w:name="_GoBack"/>
      <w:bookmarkEnd w:id="0"/>
    </w:p>
    <w:p w:rsidR="00C20C8D" w:rsidRDefault="00C20C8D" w:rsidP="00C20C8D">
      <w:pPr>
        <w:tabs>
          <w:tab w:val="right" w:pos="8505"/>
        </w:tabs>
        <w:ind w:right="850"/>
        <w:rPr>
          <w:sz w:val="28"/>
          <w:szCs w:val="28"/>
        </w:rPr>
      </w:pPr>
    </w:p>
    <w:p w:rsidR="0012319A" w:rsidRDefault="0012319A" w:rsidP="0012319A">
      <w:pPr>
        <w:tabs>
          <w:tab w:val="right" w:pos="8505"/>
        </w:tabs>
        <w:ind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12319A" w:rsidRDefault="0012319A" w:rsidP="0012319A">
      <w:pPr>
        <w:tabs>
          <w:tab w:val="right" w:pos="8505"/>
        </w:tabs>
        <w:ind w:right="850"/>
        <w:jc w:val="center"/>
        <w:rPr>
          <w:b/>
          <w:sz w:val="28"/>
          <w:szCs w:val="28"/>
        </w:rPr>
      </w:pPr>
    </w:p>
    <w:p w:rsidR="0012319A" w:rsidRPr="00900B22" w:rsidRDefault="0012319A" w:rsidP="00900B22">
      <w:pPr>
        <w:pStyle w:val="a6"/>
        <w:numPr>
          <w:ilvl w:val="0"/>
          <w:numId w:val="7"/>
        </w:numPr>
        <w:tabs>
          <w:tab w:val="right" w:pos="8505"/>
        </w:tabs>
        <w:ind w:right="850"/>
        <w:jc w:val="both"/>
        <w:rPr>
          <w:sz w:val="28"/>
          <w:szCs w:val="28"/>
        </w:rPr>
      </w:pPr>
      <w:r w:rsidRPr="00900B22">
        <w:rPr>
          <w:sz w:val="28"/>
          <w:szCs w:val="28"/>
        </w:rPr>
        <w:t xml:space="preserve"> Обсуждение по проекту </w:t>
      </w:r>
      <w:r w:rsidR="00900B22" w:rsidRPr="00900B22">
        <w:rPr>
          <w:sz w:val="28"/>
          <w:szCs w:val="28"/>
        </w:rPr>
        <w:t>Решения Совета</w:t>
      </w:r>
      <w:r w:rsidR="00900B22" w:rsidRPr="00900B22">
        <w:rPr>
          <w:sz w:val="28"/>
          <w:szCs w:val="28"/>
        </w:rPr>
        <w:t xml:space="preserve"> </w:t>
      </w:r>
      <w:r w:rsidR="00900B22" w:rsidRPr="00900B22">
        <w:rPr>
          <w:sz w:val="28"/>
          <w:szCs w:val="28"/>
        </w:rPr>
        <w:t>Магистрального сельского поселения Омского муниципального района Омской области «Об исполнении бюджета Магистрального сельского поселения Омского муниципального района Омской области за 2018 год»</w:t>
      </w:r>
      <w:r w:rsidRPr="00900B22">
        <w:rPr>
          <w:sz w:val="28"/>
          <w:szCs w:val="28"/>
        </w:rPr>
        <w:t>.</w:t>
      </w:r>
      <w:r w:rsidR="0095265C">
        <w:rPr>
          <w:sz w:val="28"/>
          <w:szCs w:val="28"/>
        </w:rPr>
        <w:t xml:space="preserve"> </w:t>
      </w:r>
    </w:p>
    <w:p w:rsidR="0012319A" w:rsidRDefault="0012319A" w:rsidP="0012319A">
      <w:pPr>
        <w:pStyle w:val="a6"/>
        <w:tabs>
          <w:tab w:val="right" w:pos="8505"/>
        </w:tabs>
        <w:ind w:left="435" w:right="850"/>
        <w:jc w:val="both"/>
        <w:rPr>
          <w:sz w:val="28"/>
          <w:szCs w:val="28"/>
        </w:rPr>
      </w:pPr>
    </w:p>
    <w:p w:rsidR="00900B22" w:rsidRDefault="0012319A" w:rsidP="00070737">
      <w:pPr>
        <w:tabs>
          <w:tab w:val="right" w:pos="8647"/>
        </w:tabs>
        <w:ind w:right="850"/>
        <w:jc w:val="both"/>
        <w:rPr>
          <w:sz w:val="28"/>
          <w:szCs w:val="28"/>
        </w:rPr>
      </w:pPr>
      <w:r w:rsidRPr="00410D7D">
        <w:rPr>
          <w:sz w:val="28"/>
          <w:szCs w:val="28"/>
        </w:rPr>
        <w:t xml:space="preserve">СЛУШАЛИ:  </w:t>
      </w:r>
      <w:r w:rsidR="00900B22">
        <w:rPr>
          <w:sz w:val="28"/>
          <w:szCs w:val="28"/>
          <w:u w:val="single"/>
        </w:rPr>
        <w:t>Татаринова Юлия Евгеньевна</w:t>
      </w:r>
      <w:r w:rsidR="00900B22" w:rsidRPr="00900B22">
        <w:rPr>
          <w:sz w:val="28"/>
          <w:szCs w:val="28"/>
        </w:rPr>
        <w:t>, Советник</w:t>
      </w:r>
      <w:r w:rsidRPr="00410D7D">
        <w:rPr>
          <w:sz w:val="28"/>
          <w:szCs w:val="28"/>
        </w:rPr>
        <w:t xml:space="preserve"> Главы </w:t>
      </w:r>
      <w:r w:rsidR="00900B22">
        <w:rPr>
          <w:sz w:val="28"/>
          <w:szCs w:val="28"/>
        </w:rPr>
        <w:t xml:space="preserve">по юридическим вопросам, </w:t>
      </w:r>
      <w:r w:rsidRPr="00410D7D">
        <w:rPr>
          <w:sz w:val="28"/>
          <w:szCs w:val="28"/>
        </w:rPr>
        <w:t>котор</w:t>
      </w:r>
      <w:r w:rsidR="00900B22">
        <w:rPr>
          <w:sz w:val="28"/>
          <w:szCs w:val="28"/>
        </w:rPr>
        <w:t>ая</w:t>
      </w:r>
      <w:r w:rsidRPr="00410D7D">
        <w:rPr>
          <w:sz w:val="28"/>
          <w:szCs w:val="28"/>
        </w:rPr>
        <w:t xml:space="preserve"> отметил</w:t>
      </w:r>
      <w:r w:rsidR="00900B22">
        <w:rPr>
          <w:sz w:val="28"/>
          <w:szCs w:val="28"/>
        </w:rPr>
        <w:t>а</w:t>
      </w:r>
      <w:r w:rsidRPr="00410D7D">
        <w:rPr>
          <w:sz w:val="28"/>
          <w:szCs w:val="28"/>
        </w:rPr>
        <w:t>, что предлагаемый проект бюджета рассматривался</w:t>
      </w:r>
      <w:r w:rsidR="00A740BA" w:rsidRPr="00410D7D">
        <w:rPr>
          <w:sz w:val="28"/>
          <w:szCs w:val="28"/>
        </w:rPr>
        <w:t xml:space="preserve"> на  </w:t>
      </w:r>
      <w:r w:rsidR="00900B22">
        <w:rPr>
          <w:sz w:val="28"/>
          <w:szCs w:val="28"/>
        </w:rPr>
        <w:t>Совете</w:t>
      </w:r>
      <w:r w:rsidR="00A740BA" w:rsidRPr="00410D7D">
        <w:rPr>
          <w:sz w:val="28"/>
          <w:szCs w:val="28"/>
        </w:rPr>
        <w:t xml:space="preserve"> </w:t>
      </w:r>
      <w:r w:rsidR="00900B22">
        <w:rPr>
          <w:sz w:val="28"/>
          <w:szCs w:val="28"/>
        </w:rPr>
        <w:t>Магистрального</w:t>
      </w:r>
      <w:r w:rsidR="00A740BA" w:rsidRPr="00410D7D">
        <w:rPr>
          <w:sz w:val="28"/>
          <w:szCs w:val="28"/>
        </w:rPr>
        <w:t xml:space="preserve"> сельского поселения</w:t>
      </w:r>
      <w:r w:rsidR="005F6294" w:rsidRPr="00410D7D">
        <w:rPr>
          <w:sz w:val="28"/>
          <w:szCs w:val="28"/>
        </w:rPr>
        <w:t xml:space="preserve"> и размещен на официальном сайте Администрации сельского поселения. Решение о проведении публичных слушаний, о дате, времени и месте их проведения было принято Советом </w:t>
      </w:r>
      <w:r w:rsidR="00900B22">
        <w:rPr>
          <w:sz w:val="28"/>
          <w:szCs w:val="28"/>
        </w:rPr>
        <w:t>Магистрального</w:t>
      </w:r>
      <w:r w:rsidR="005F6294" w:rsidRPr="00410D7D">
        <w:rPr>
          <w:sz w:val="28"/>
          <w:szCs w:val="28"/>
        </w:rPr>
        <w:t xml:space="preserve"> сельского поселения.</w:t>
      </w:r>
      <w:r w:rsidR="00410D7D" w:rsidRPr="00410D7D">
        <w:rPr>
          <w:sz w:val="28"/>
          <w:szCs w:val="28"/>
        </w:rPr>
        <w:t xml:space="preserve"> При подготовке слушаний заявлений о желании выступить с предложениями по </w:t>
      </w:r>
      <w:r w:rsidR="0095265C">
        <w:rPr>
          <w:sz w:val="28"/>
          <w:szCs w:val="28"/>
        </w:rPr>
        <w:t xml:space="preserve">проекту Решения </w:t>
      </w:r>
      <w:r w:rsidR="00410D7D" w:rsidRPr="00410D7D">
        <w:rPr>
          <w:sz w:val="28"/>
          <w:szCs w:val="28"/>
        </w:rPr>
        <w:t xml:space="preserve">не поступило. С проектом </w:t>
      </w:r>
      <w:r w:rsidR="00900B22" w:rsidRPr="00900B22">
        <w:rPr>
          <w:sz w:val="28"/>
          <w:szCs w:val="28"/>
        </w:rPr>
        <w:t>Решения Совета Магистрального сельского поселения Омского муниципального района Омской области «Об исполнении бюджета Магистрального сельского поселения Омского муниципального района Омской области за 2018 год»</w:t>
      </w:r>
      <w:r w:rsidR="00900B22">
        <w:rPr>
          <w:sz w:val="28"/>
          <w:szCs w:val="28"/>
        </w:rPr>
        <w:t xml:space="preserve"> </w:t>
      </w:r>
      <w:r w:rsidR="00410D7D">
        <w:rPr>
          <w:sz w:val="28"/>
          <w:szCs w:val="28"/>
        </w:rPr>
        <w:t xml:space="preserve">нас ознакомит </w:t>
      </w:r>
      <w:r w:rsidR="00900B22">
        <w:rPr>
          <w:sz w:val="28"/>
          <w:szCs w:val="28"/>
        </w:rPr>
        <w:t xml:space="preserve">Калмыков Ярослав Александрович, Советник Главы </w:t>
      </w:r>
      <w:r w:rsidR="00410D7D">
        <w:rPr>
          <w:sz w:val="28"/>
          <w:szCs w:val="28"/>
        </w:rPr>
        <w:t>по финансовым вопросам.</w:t>
      </w:r>
      <w:r w:rsidR="0095265C">
        <w:rPr>
          <w:sz w:val="28"/>
          <w:szCs w:val="28"/>
        </w:rPr>
        <w:t xml:space="preserve"> </w:t>
      </w:r>
    </w:p>
    <w:p w:rsidR="00070737" w:rsidRDefault="00900B22" w:rsidP="00900B22">
      <w:pPr>
        <w:tabs>
          <w:tab w:val="right" w:pos="8647"/>
        </w:tabs>
        <w:ind w:right="85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Калмыков Ярослав Александрович, Советник Главы по финансовым вопросам</w:t>
      </w:r>
      <w:r>
        <w:rPr>
          <w:sz w:val="28"/>
          <w:szCs w:val="28"/>
        </w:rPr>
        <w:t xml:space="preserve"> </w:t>
      </w:r>
      <w:r w:rsidR="00410D7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Магистрального</w:t>
      </w:r>
      <w:r w:rsidR="00410D7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представил и ознакомил</w:t>
      </w:r>
      <w:r w:rsidR="00410D7D">
        <w:rPr>
          <w:sz w:val="28"/>
          <w:szCs w:val="28"/>
        </w:rPr>
        <w:t xml:space="preserve"> присутствующих с</w:t>
      </w:r>
      <w:r w:rsidR="00410D7D" w:rsidRPr="00410D7D">
        <w:rPr>
          <w:sz w:val="28"/>
          <w:szCs w:val="28"/>
        </w:rPr>
        <w:t xml:space="preserve"> </w:t>
      </w:r>
      <w:r w:rsidR="00410D7D">
        <w:rPr>
          <w:sz w:val="28"/>
          <w:szCs w:val="28"/>
        </w:rPr>
        <w:t>проектом</w:t>
      </w:r>
      <w:r w:rsidR="00410D7D" w:rsidRPr="0012319A">
        <w:rPr>
          <w:sz w:val="28"/>
          <w:szCs w:val="28"/>
        </w:rPr>
        <w:t xml:space="preserve"> </w:t>
      </w:r>
      <w:r w:rsidRPr="00900B22">
        <w:rPr>
          <w:sz w:val="28"/>
          <w:szCs w:val="28"/>
        </w:rPr>
        <w:t xml:space="preserve">Решения Совета Магистрального сельского поселения Омского муниципального района Омской области «Об исполнении бюджета </w:t>
      </w:r>
      <w:r w:rsidRPr="00900B22">
        <w:rPr>
          <w:sz w:val="28"/>
          <w:szCs w:val="28"/>
        </w:rPr>
        <w:lastRenderedPageBreak/>
        <w:t>Магистрального сельского поселения Омского муниципального района Омской области за 2018 год»</w:t>
      </w:r>
      <w:r w:rsidR="00410D7D" w:rsidRPr="0012319A">
        <w:rPr>
          <w:sz w:val="28"/>
          <w:szCs w:val="28"/>
        </w:rPr>
        <w:t>.</w:t>
      </w:r>
    </w:p>
    <w:p w:rsidR="00070737" w:rsidRDefault="00070737" w:rsidP="00900B22">
      <w:pPr>
        <w:tabs>
          <w:tab w:val="right" w:pos="8647"/>
        </w:tabs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Участники публичных слушаний приняли к сведению проект </w:t>
      </w:r>
      <w:r w:rsidR="00900B22" w:rsidRPr="00900B22">
        <w:rPr>
          <w:sz w:val="28"/>
          <w:szCs w:val="28"/>
        </w:rPr>
        <w:t>Решения Совета Магистрального сельского поселения Омского муниципального района Омской области «Об исполнении бюджета Магистрального сельского поселения Омского муниципального района Омской области за 2018 год»</w:t>
      </w:r>
      <w:r w:rsidR="00B608E4">
        <w:rPr>
          <w:sz w:val="28"/>
          <w:szCs w:val="28"/>
        </w:rPr>
        <w:t>.</w:t>
      </w:r>
    </w:p>
    <w:p w:rsidR="00B608E4" w:rsidRDefault="00B608E4" w:rsidP="00070737">
      <w:pPr>
        <w:tabs>
          <w:tab w:val="right" w:pos="8647"/>
        </w:tabs>
        <w:ind w:right="850"/>
        <w:jc w:val="both"/>
        <w:rPr>
          <w:sz w:val="28"/>
          <w:szCs w:val="28"/>
        </w:rPr>
      </w:pPr>
    </w:p>
    <w:p w:rsidR="00B608E4" w:rsidRDefault="00B608E4" w:rsidP="00B608E4">
      <w:pPr>
        <w:tabs>
          <w:tab w:val="right" w:pos="8647"/>
        </w:tabs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     </w:t>
      </w:r>
      <w:r w:rsidR="0095265C">
        <w:rPr>
          <w:sz w:val="28"/>
          <w:szCs w:val="28"/>
        </w:rPr>
        <w:t>Козлова Е.В.</w:t>
      </w:r>
      <w:r>
        <w:rPr>
          <w:sz w:val="28"/>
          <w:szCs w:val="28"/>
        </w:rPr>
        <w:t xml:space="preserve"> </w:t>
      </w:r>
    </w:p>
    <w:p w:rsidR="0012319A" w:rsidRDefault="0012319A" w:rsidP="0012319A">
      <w:pPr>
        <w:tabs>
          <w:tab w:val="right" w:pos="8505"/>
        </w:tabs>
        <w:ind w:right="850"/>
        <w:jc w:val="both"/>
        <w:rPr>
          <w:sz w:val="28"/>
          <w:szCs w:val="28"/>
        </w:rPr>
      </w:pPr>
    </w:p>
    <w:p w:rsidR="00B608E4" w:rsidRPr="0012319A" w:rsidRDefault="00B608E4" w:rsidP="0012319A">
      <w:pPr>
        <w:tabs>
          <w:tab w:val="right" w:pos="8505"/>
        </w:tabs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</w:t>
      </w:r>
      <w:r w:rsidR="0095265C">
        <w:rPr>
          <w:sz w:val="28"/>
          <w:szCs w:val="28"/>
        </w:rPr>
        <w:t>Лаврова Е.В.</w:t>
      </w:r>
    </w:p>
    <w:p w:rsidR="00205D0E" w:rsidRPr="00C20C8D" w:rsidRDefault="00205D0E" w:rsidP="0096629E">
      <w:pPr>
        <w:tabs>
          <w:tab w:val="right" w:pos="8505"/>
        </w:tabs>
        <w:ind w:right="850"/>
        <w:jc w:val="center"/>
        <w:rPr>
          <w:sz w:val="28"/>
          <w:szCs w:val="28"/>
        </w:rPr>
      </w:pPr>
    </w:p>
    <w:p w:rsidR="00E13AE3" w:rsidRDefault="00E13AE3" w:rsidP="00CB2AF5">
      <w:pPr>
        <w:tabs>
          <w:tab w:val="right" w:pos="8505"/>
        </w:tabs>
        <w:ind w:right="850"/>
        <w:rPr>
          <w:sz w:val="28"/>
          <w:szCs w:val="28"/>
        </w:rPr>
      </w:pPr>
    </w:p>
    <w:p w:rsidR="00B31633" w:rsidRDefault="00B31633" w:rsidP="00CB2AF5">
      <w:pPr>
        <w:tabs>
          <w:tab w:val="right" w:pos="8505"/>
        </w:tabs>
        <w:ind w:right="850"/>
        <w:rPr>
          <w:sz w:val="28"/>
          <w:szCs w:val="28"/>
        </w:rPr>
      </w:pPr>
    </w:p>
    <w:p w:rsidR="00CB2AF5" w:rsidRDefault="00CB2AF5" w:rsidP="00CB2AF5">
      <w:pPr>
        <w:tabs>
          <w:tab w:val="right" w:pos="8505"/>
        </w:tabs>
        <w:ind w:right="850"/>
        <w:rPr>
          <w:sz w:val="28"/>
          <w:szCs w:val="28"/>
        </w:rPr>
      </w:pPr>
    </w:p>
    <w:p w:rsidR="00E13AE3" w:rsidRDefault="00E13AE3" w:rsidP="0096629E">
      <w:pPr>
        <w:tabs>
          <w:tab w:val="right" w:pos="8505"/>
        </w:tabs>
        <w:ind w:right="850"/>
        <w:jc w:val="center"/>
        <w:rPr>
          <w:sz w:val="28"/>
          <w:szCs w:val="28"/>
        </w:rPr>
      </w:pPr>
    </w:p>
    <w:p w:rsidR="00E13AE3" w:rsidRPr="00E13AE3" w:rsidRDefault="00E13AE3" w:rsidP="00E13AE3">
      <w:pPr>
        <w:tabs>
          <w:tab w:val="right" w:pos="8505"/>
        </w:tabs>
        <w:ind w:right="850"/>
        <w:rPr>
          <w:sz w:val="20"/>
          <w:szCs w:val="20"/>
        </w:rPr>
      </w:pPr>
    </w:p>
    <w:sectPr w:rsidR="00E13AE3" w:rsidRPr="00E13AE3" w:rsidSect="009662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077C"/>
    <w:multiLevelType w:val="hybridMultilevel"/>
    <w:tmpl w:val="A1B6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33ED5"/>
    <w:multiLevelType w:val="hybridMultilevel"/>
    <w:tmpl w:val="8E806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67B11"/>
    <w:multiLevelType w:val="hybridMultilevel"/>
    <w:tmpl w:val="5C406738"/>
    <w:lvl w:ilvl="0" w:tplc="0EDA1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557BD9"/>
    <w:multiLevelType w:val="hybridMultilevel"/>
    <w:tmpl w:val="B15ED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C1D3A"/>
    <w:multiLevelType w:val="hybridMultilevel"/>
    <w:tmpl w:val="A948CCA6"/>
    <w:lvl w:ilvl="0" w:tplc="381868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97D14FC"/>
    <w:multiLevelType w:val="hybridMultilevel"/>
    <w:tmpl w:val="A6463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30F66"/>
    <w:multiLevelType w:val="hybridMultilevel"/>
    <w:tmpl w:val="8E806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68"/>
    <w:rsid w:val="00002BCE"/>
    <w:rsid w:val="0001302B"/>
    <w:rsid w:val="00024240"/>
    <w:rsid w:val="000646B4"/>
    <w:rsid w:val="000674ED"/>
    <w:rsid w:val="00070737"/>
    <w:rsid w:val="000939B3"/>
    <w:rsid w:val="000A31A0"/>
    <w:rsid w:val="000B26F0"/>
    <w:rsid w:val="000C6376"/>
    <w:rsid w:val="000D29CE"/>
    <w:rsid w:val="000D36CD"/>
    <w:rsid w:val="000E1715"/>
    <w:rsid w:val="0012319A"/>
    <w:rsid w:val="00125A31"/>
    <w:rsid w:val="00143F8E"/>
    <w:rsid w:val="0018493E"/>
    <w:rsid w:val="00197A35"/>
    <w:rsid w:val="001A3F22"/>
    <w:rsid w:val="001A7483"/>
    <w:rsid w:val="001C3489"/>
    <w:rsid w:val="001D553E"/>
    <w:rsid w:val="001E7D05"/>
    <w:rsid w:val="00205D0E"/>
    <w:rsid w:val="00210C1B"/>
    <w:rsid w:val="0023297D"/>
    <w:rsid w:val="00240621"/>
    <w:rsid w:val="0024550E"/>
    <w:rsid w:val="00255200"/>
    <w:rsid w:val="00264F3C"/>
    <w:rsid w:val="002A2B9F"/>
    <w:rsid w:val="002B5963"/>
    <w:rsid w:val="002B6E43"/>
    <w:rsid w:val="002D7057"/>
    <w:rsid w:val="0032546C"/>
    <w:rsid w:val="00326C69"/>
    <w:rsid w:val="003333EC"/>
    <w:rsid w:val="0035356A"/>
    <w:rsid w:val="00355CA2"/>
    <w:rsid w:val="003C71D7"/>
    <w:rsid w:val="003D7483"/>
    <w:rsid w:val="003E40EE"/>
    <w:rsid w:val="003F061E"/>
    <w:rsid w:val="00407600"/>
    <w:rsid w:val="00410D7D"/>
    <w:rsid w:val="004139DF"/>
    <w:rsid w:val="004206E3"/>
    <w:rsid w:val="00427F3C"/>
    <w:rsid w:val="00446954"/>
    <w:rsid w:val="00467576"/>
    <w:rsid w:val="00472CF7"/>
    <w:rsid w:val="004932F7"/>
    <w:rsid w:val="004A20D6"/>
    <w:rsid w:val="004B5DB1"/>
    <w:rsid w:val="004C7B77"/>
    <w:rsid w:val="004D2D70"/>
    <w:rsid w:val="004E0301"/>
    <w:rsid w:val="004E6DA0"/>
    <w:rsid w:val="004F5AB9"/>
    <w:rsid w:val="00515EBD"/>
    <w:rsid w:val="005335A1"/>
    <w:rsid w:val="00535DD5"/>
    <w:rsid w:val="00544CA9"/>
    <w:rsid w:val="00554046"/>
    <w:rsid w:val="00590966"/>
    <w:rsid w:val="00594768"/>
    <w:rsid w:val="005A37BC"/>
    <w:rsid w:val="005B08A6"/>
    <w:rsid w:val="005B446F"/>
    <w:rsid w:val="005D1A16"/>
    <w:rsid w:val="005F6294"/>
    <w:rsid w:val="00600002"/>
    <w:rsid w:val="006218F2"/>
    <w:rsid w:val="00625532"/>
    <w:rsid w:val="00643A24"/>
    <w:rsid w:val="00645F56"/>
    <w:rsid w:val="00646648"/>
    <w:rsid w:val="00660780"/>
    <w:rsid w:val="00661E82"/>
    <w:rsid w:val="006634C5"/>
    <w:rsid w:val="006655DF"/>
    <w:rsid w:val="00667DE9"/>
    <w:rsid w:val="00667E80"/>
    <w:rsid w:val="006753A7"/>
    <w:rsid w:val="0068654D"/>
    <w:rsid w:val="006B7DD8"/>
    <w:rsid w:val="006C3BFD"/>
    <w:rsid w:val="006D2263"/>
    <w:rsid w:val="006D45FD"/>
    <w:rsid w:val="006E0A51"/>
    <w:rsid w:val="006E77CF"/>
    <w:rsid w:val="006F2127"/>
    <w:rsid w:val="007072B6"/>
    <w:rsid w:val="00712FE6"/>
    <w:rsid w:val="00735887"/>
    <w:rsid w:val="0073647F"/>
    <w:rsid w:val="00742B41"/>
    <w:rsid w:val="00754B87"/>
    <w:rsid w:val="00762D7E"/>
    <w:rsid w:val="00767728"/>
    <w:rsid w:val="0077643C"/>
    <w:rsid w:val="0078683B"/>
    <w:rsid w:val="00792C2C"/>
    <w:rsid w:val="007B512F"/>
    <w:rsid w:val="007C079F"/>
    <w:rsid w:val="007F1B74"/>
    <w:rsid w:val="008316CC"/>
    <w:rsid w:val="00831C26"/>
    <w:rsid w:val="008331CD"/>
    <w:rsid w:val="00846605"/>
    <w:rsid w:val="008466CD"/>
    <w:rsid w:val="00851DA5"/>
    <w:rsid w:val="00860503"/>
    <w:rsid w:val="00875E4A"/>
    <w:rsid w:val="00877783"/>
    <w:rsid w:val="008A28F0"/>
    <w:rsid w:val="008A57BD"/>
    <w:rsid w:val="008F0226"/>
    <w:rsid w:val="00900B22"/>
    <w:rsid w:val="00912D3B"/>
    <w:rsid w:val="009222EA"/>
    <w:rsid w:val="00923E7E"/>
    <w:rsid w:val="00932CCC"/>
    <w:rsid w:val="00946483"/>
    <w:rsid w:val="00950301"/>
    <w:rsid w:val="00951DDF"/>
    <w:rsid w:val="0095265C"/>
    <w:rsid w:val="00954316"/>
    <w:rsid w:val="00960689"/>
    <w:rsid w:val="009644F2"/>
    <w:rsid w:val="0096629E"/>
    <w:rsid w:val="00966441"/>
    <w:rsid w:val="00966FF9"/>
    <w:rsid w:val="00983600"/>
    <w:rsid w:val="009D10EE"/>
    <w:rsid w:val="009D16A4"/>
    <w:rsid w:val="00A133D8"/>
    <w:rsid w:val="00A40D40"/>
    <w:rsid w:val="00A53295"/>
    <w:rsid w:val="00A55D93"/>
    <w:rsid w:val="00A740BA"/>
    <w:rsid w:val="00A85C13"/>
    <w:rsid w:val="00A86035"/>
    <w:rsid w:val="00A92CA5"/>
    <w:rsid w:val="00AB4DC0"/>
    <w:rsid w:val="00AB5DBD"/>
    <w:rsid w:val="00AC58A0"/>
    <w:rsid w:val="00AD1F7D"/>
    <w:rsid w:val="00AD3351"/>
    <w:rsid w:val="00AD507A"/>
    <w:rsid w:val="00B106A6"/>
    <w:rsid w:val="00B143B4"/>
    <w:rsid w:val="00B15769"/>
    <w:rsid w:val="00B31633"/>
    <w:rsid w:val="00B529AE"/>
    <w:rsid w:val="00B608E4"/>
    <w:rsid w:val="00B67AB6"/>
    <w:rsid w:val="00BA0424"/>
    <w:rsid w:val="00BA67CE"/>
    <w:rsid w:val="00BA7B0A"/>
    <w:rsid w:val="00BC058F"/>
    <w:rsid w:val="00BC176E"/>
    <w:rsid w:val="00BD0CFD"/>
    <w:rsid w:val="00BF7B76"/>
    <w:rsid w:val="00C20C8D"/>
    <w:rsid w:val="00C254F5"/>
    <w:rsid w:val="00C27E20"/>
    <w:rsid w:val="00C31332"/>
    <w:rsid w:val="00C3276A"/>
    <w:rsid w:val="00C40A5E"/>
    <w:rsid w:val="00C443F0"/>
    <w:rsid w:val="00C51139"/>
    <w:rsid w:val="00C61A07"/>
    <w:rsid w:val="00C63714"/>
    <w:rsid w:val="00C72178"/>
    <w:rsid w:val="00C802A4"/>
    <w:rsid w:val="00C83207"/>
    <w:rsid w:val="00C8668C"/>
    <w:rsid w:val="00CA1874"/>
    <w:rsid w:val="00CB167C"/>
    <w:rsid w:val="00CB2AF5"/>
    <w:rsid w:val="00CB71CE"/>
    <w:rsid w:val="00CE470C"/>
    <w:rsid w:val="00CE57E9"/>
    <w:rsid w:val="00D41E57"/>
    <w:rsid w:val="00D550CF"/>
    <w:rsid w:val="00D820F5"/>
    <w:rsid w:val="00D94830"/>
    <w:rsid w:val="00D97CCC"/>
    <w:rsid w:val="00DA6C49"/>
    <w:rsid w:val="00DC730A"/>
    <w:rsid w:val="00DC75E3"/>
    <w:rsid w:val="00E13AE3"/>
    <w:rsid w:val="00E255A4"/>
    <w:rsid w:val="00E32214"/>
    <w:rsid w:val="00E62FE0"/>
    <w:rsid w:val="00EA1B44"/>
    <w:rsid w:val="00EA726D"/>
    <w:rsid w:val="00EE1F59"/>
    <w:rsid w:val="00F2620C"/>
    <w:rsid w:val="00F3302E"/>
    <w:rsid w:val="00F521F6"/>
    <w:rsid w:val="00F52788"/>
    <w:rsid w:val="00F57DF1"/>
    <w:rsid w:val="00F60D22"/>
    <w:rsid w:val="00F62B84"/>
    <w:rsid w:val="00F70C44"/>
    <w:rsid w:val="00F823C6"/>
    <w:rsid w:val="00FD12FB"/>
    <w:rsid w:val="00FD6FB7"/>
    <w:rsid w:val="00FE7F62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332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740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4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C58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46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D55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740BA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332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740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4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C58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46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D55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740BA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B7BE-AC8D-4A32-8C8E-A52F68DA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2018-12-10T09:13:00Z</cp:lastPrinted>
  <dcterms:created xsi:type="dcterms:W3CDTF">2019-04-19T04:55:00Z</dcterms:created>
  <dcterms:modified xsi:type="dcterms:W3CDTF">2019-04-19T04:55:00Z</dcterms:modified>
</cp:coreProperties>
</file>