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1FCD">
        <w:rPr>
          <w:sz w:val="28"/>
          <w:szCs w:val="28"/>
        </w:rPr>
        <w:t>29.01.2019</w:t>
      </w:r>
      <w:r w:rsidR="00B75331" w:rsidRPr="000E2F18">
        <w:rPr>
          <w:sz w:val="28"/>
          <w:szCs w:val="28"/>
        </w:rPr>
        <w:t xml:space="preserve"> </w:t>
      </w:r>
      <w:r w:rsidR="00D5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ab/>
      </w:r>
      <w:r w:rsidR="00A91FCD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1EFE" w:rsidRPr="000670EF" w:rsidRDefault="00C01EFE" w:rsidP="007E2073">
      <w:pPr>
        <w:shd w:val="clear" w:color="auto" w:fill="FFFFFF" w:themeFill="background1"/>
        <w:spacing w:before="300" w:after="300"/>
        <w:ind w:right="-1"/>
        <w:jc w:val="both"/>
      </w:pPr>
      <w:r w:rsidRPr="000670EF">
        <w:rPr>
          <w:spacing w:val="-4"/>
          <w:sz w:val="28"/>
          <w:szCs w:val="28"/>
        </w:rPr>
        <w:t xml:space="preserve">Об утверждении плана работы Совета </w:t>
      </w:r>
      <w:r w:rsidRPr="00C01EFE"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="00D5077C">
        <w:rPr>
          <w:spacing w:val="-4"/>
          <w:sz w:val="28"/>
          <w:szCs w:val="28"/>
        </w:rPr>
        <w:t>на 2019</w:t>
      </w:r>
      <w:r w:rsidRPr="000670EF">
        <w:rPr>
          <w:spacing w:val="-4"/>
          <w:sz w:val="28"/>
          <w:szCs w:val="28"/>
        </w:rPr>
        <w:t xml:space="preserve"> год</w:t>
      </w:r>
      <w:bookmarkStart w:id="0" w:name="_GoBack"/>
      <w:bookmarkEnd w:id="0"/>
    </w:p>
    <w:p w:rsidR="002977E2" w:rsidRPr="00BC6C55" w:rsidRDefault="002977E2" w:rsidP="00C01E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Pr="004F0A34">
        <w:rPr>
          <w:sz w:val="28"/>
          <w:szCs w:val="28"/>
        </w:rPr>
        <w:t xml:space="preserve"> 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r w:rsidRPr="006F2736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 w:rsidR="00FF27CB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1C5296" w:rsidRPr="001C5296" w:rsidRDefault="002977E2" w:rsidP="00C01EFE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 w:rsidR="001C5296">
        <w:rPr>
          <w:sz w:val="28"/>
          <w:szCs w:val="28"/>
        </w:rPr>
        <w:t xml:space="preserve">Утвердить </w:t>
      </w:r>
      <w:r w:rsidR="009B5FC5">
        <w:rPr>
          <w:spacing w:val="-4"/>
          <w:sz w:val="28"/>
          <w:szCs w:val="28"/>
        </w:rPr>
        <w:t>план</w:t>
      </w:r>
      <w:r w:rsidR="00C01EFE" w:rsidRPr="000670EF">
        <w:rPr>
          <w:spacing w:val="-4"/>
          <w:sz w:val="28"/>
          <w:szCs w:val="28"/>
        </w:rPr>
        <w:t xml:space="preserve"> работы Совета </w:t>
      </w:r>
      <w:r w:rsidR="00C01EFE" w:rsidRPr="00C01EFE"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="00C01EFE" w:rsidRPr="000670EF">
        <w:rPr>
          <w:spacing w:val="-4"/>
          <w:sz w:val="28"/>
          <w:szCs w:val="28"/>
        </w:rPr>
        <w:t>на 201</w:t>
      </w:r>
      <w:r w:rsidR="00D5077C">
        <w:rPr>
          <w:spacing w:val="-4"/>
          <w:sz w:val="28"/>
          <w:szCs w:val="28"/>
        </w:rPr>
        <w:t>9</w:t>
      </w:r>
      <w:r w:rsidR="00C01EFE" w:rsidRPr="000670EF">
        <w:rPr>
          <w:spacing w:val="-4"/>
          <w:sz w:val="28"/>
          <w:szCs w:val="28"/>
        </w:rPr>
        <w:t xml:space="preserve"> год</w:t>
      </w:r>
      <w:r w:rsidR="001C5296">
        <w:rPr>
          <w:sz w:val="28"/>
          <w:szCs w:val="28"/>
        </w:rPr>
        <w:t xml:space="preserve"> согласно Приложению №</w:t>
      </w:r>
      <w:r w:rsidR="00C01EFE">
        <w:rPr>
          <w:sz w:val="28"/>
          <w:szCs w:val="28"/>
        </w:rPr>
        <w:t>1</w:t>
      </w:r>
      <w:r w:rsidR="001C5296">
        <w:rPr>
          <w:sz w:val="28"/>
          <w:szCs w:val="28"/>
        </w:rPr>
        <w:t xml:space="preserve"> к настоящему решению</w:t>
      </w:r>
      <w:r w:rsidR="00A91FCD">
        <w:rPr>
          <w:sz w:val="28"/>
          <w:szCs w:val="28"/>
        </w:rPr>
        <w:t>.</w:t>
      </w:r>
    </w:p>
    <w:p w:rsidR="002977E2" w:rsidRPr="00C01EFE" w:rsidRDefault="002977E2" w:rsidP="000F287E">
      <w:pPr>
        <w:shd w:val="clear" w:color="auto" w:fill="FFFFFF"/>
        <w:ind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 w:rsidR="001C5296">
        <w:rPr>
          <w:sz w:val="28"/>
          <w:szCs w:val="28"/>
        </w:rPr>
        <w:t xml:space="preserve"> </w:t>
      </w:r>
      <w:r w:rsidR="00C01EFE" w:rsidRPr="000670EF">
        <w:rPr>
          <w:sz w:val="28"/>
          <w:szCs w:val="28"/>
        </w:rPr>
        <w:t xml:space="preserve">Комиссии Совета </w:t>
      </w:r>
      <w:r w:rsidR="00C01EFE" w:rsidRPr="00C01EFE">
        <w:rPr>
          <w:sz w:val="28"/>
          <w:szCs w:val="28"/>
        </w:rPr>
        <w:t>Магистрального</w:t>
      </w:r>
      <w:r w:rsidR="00C01EFE" w:rsidRPr="000670EF">
        <w:rPr>
          <w:sz w:val="28"/>
          <w:szCs w:val="28"/>
        </w:rPr>
        <w:t xml:space="preserve"> сельского поселения Омского муниципального района Омской </w:t>
      </w:r>
      <w:r w:rsidR="00C01EFE" w:rsidRPr="00C01EFE">
        <w:rPr>
          <w:sz w:val="28"/>
          <w:szCs w:val="28"/>
        </w:rPr>
        <w:t>области по вопросам</w:t>
      </w:r>
      <w:r w:rsidR="00C01EFE" w:rsidRPr="000670EF">
        <w:rPr>
          <w:sz w:val="28"/>
          <w:szCs w:val="28"/>
        </w:rPr>
        <w:t xml:space="preserve"> самоуправления, законности и правопорядка </w:t>
      </w:r>
      <w:r w:rsidR="00C01EFE" w:rsidRPr="00C01EFE">
        <w:rPr>
          <w:sz w:val="28"/>
          <w:szCs w:val="28"/>
        </w:rPr>
        <w:t>обеспечить контроль</w:t>
      </w:r>
      <w:r w:rsidR="00C01EFE" w:rsidRPr="000670EF">
        <w:rPr>
          <w:sz w:val="28"/>
          <w:szCs w:val="28"/>
        </w:rPr>
        <w:t xml:space="preserve"> за исполнением мероприятий плана</w:t>
      </w:r>
      <w:r w:rsidR="00C46AC5" w:rsidRPr="00C01EFE">
        <w:rPr>
          <w:sz w:val="28"/>
          <w:szCs w:val="28"/>
        </w:rPr>
        <w:t>.</w:t>
      </w:r>
    </w:p>
    <w:p w:rsidR="002977E2" w:rsidRDefault="00A702C7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2977E2">
          <w:rPr>
            <w:rStyle w:val="a6"/>
            <w:sz w:val="28"/>
            <w:szCs w:val="28"/>
          </w:rPr>
          <w:t>.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C01EFE" w:rsidRDefault="00C01EFE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D5077C" w:rsidP="00B50C44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977E2">
        <w:rPr>
          <w:sz w:val="28"/>
          <w:szCs w:val="28"/>
        </w:rPr>
        <w:t xml:space="preserve"> сельского поселения</w:t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  <w:t xml:space="preserve">         </w:t>
      </w:r>
      <w:r w:rsidR="002977E2">
        <w:rPr>
          <w:sz w:val="28"/>
          <w:szCs w:val="28"/>
        </w:rPr>
        <w:tab/>
        <w:t xml:space="preserve">    </w:t>
      </w:r>
      <w:r w:rsidR="00A702C7">
        <w:rPr>
          <w:sz w:val="28"/>
          <w:szCs w:val="28"/>
        </w:rPr>
        <w:t xml:space="preserve">            </w:t>
      </w:r>
      <w:r w:rsidR="002977E2">
        <w:rPr>
          <w:sz w:val="28"/>
          <w:szCs w:val="28"/>
        </w:rPr>
        <w:t xml:space="preserve">         В.</w:t>
      </w:r>
      <w:r>
        <w:rPr>
          <w:sz w:val="28"/>
          <w:szCs w:val="28"/>
        </w:rPr>
        <w:t>Н. Назаренко</w:t>
      </w:r>
    </w:p>
    <w:p w:rsidR="002977E2" w:rsidRDefault="002977E2"/>
    <w:p w:rsidR="00C01EFE" w:rsidRDefault="00C01EFE"/>
    <w:p w:rsidR="00C01EFE" w:rsidRDefault="00C01EFE"/>
    <w:p w:rsidR="00C01EFE" w:rsidRDefault="00C01EFE"/>
    <w:p w:rsidR="00C01EFE" w:rsidRDefault="00C01EFE"/>
    <w:p w:rsidR="00817C59" w:rsidRDefault="00817C59"/>
    <w:p w:rsidR="00817C59" w:rsidRDefault="00817C59"/>
    <w:p w:rsidR="00817C59" w:rsidRDefault="00817C59"/>
    <w:p w:rsidR="00817C59" w:rsidRDefault="00817C59"/>
    <w:p w:rsidR="00817C59" w:rsidRDefault="00817C59"/>
    <w:p w:rsidR="00817C59" w:rsidRDefault="00817C59"/>
    <w:p w:rsidR="00817C59" w:rsidRDefault="00817C59"/>
    <w:p w:rsidR="00817C59" w:rsidRDefault="00817C59"/>
    <w:p w:rsidR="00817C59" w:rsidRDefault="00817C59"/>
    <w:p w:rsidR="00817C59" w:rsidRPr="00C01EFE" w:rsidRDefault="00817C59" w:rsidP="00817C59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lastRenderedPageBreak/>
        <w:t xml:space="preserve">Приложение к решению </w:t>
      </w:r>
    </w:p>
    <w:p w:rsidR="00817C59" w:rsidRPr="00C01EFE" w:rsidRDefault="00817C59" w:rsidP="00817C59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>Совета Магистрального сельского поселения</w:t>
      </w:r>
    </w:p>
    <w:p w:rsidR="00817C59" w:rsidRPr="00C01EFE" w:rsidRDefault="00817C59" w:rsidP="00817C59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 xml:space="preserve"> Омского муниципального района </w:t>
      </w:r>
    </w:p>
    <w:p w:rsidR="00817C59" w:rsidRPr="00C01EFE" w:rsidRDefault="00817C59" w:rsidP="00817C59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>Омской области</w:t>
      </w:r>
    </w:p>
    <w:p w:rsidR="00817C59" w:rsidRPr="00C01EFE" w:rsidRDefault="001148FD" w:rsidP="00817C5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17C59" w:rsidRPr="00C01EFE">
        <w:rPr>
          <w:sz w:val="22"/>
          <w:szCs w:val="22"/>
        </w:rPr>
        <w:t>т</w:t>
      </w:r>
      <w:r>
        <w:rPr>
          <w:sz w:val="22"/>
          <w:szCs w:val="22"/>
        </w:rPr>
        <w:t xml:space="preserve"> 29.01.2019</w:t>
      </w:r>
      <w:r w:rsidR="00817C59">
        <w:rPr>
          <w:sz w:val="22"/>
          <w:szCs w:val="22"/>
        </w:rPr>
        <w:t xml:space="preserve">  </w:t>
      </w:r>
      <w:r w:rsidR="00817C59" w:rsidRPr="00C01EFE">
        <w:rPr>
          <w:sz w:val="22"/>
          <w:szCs w:val="22"/>
        </w:rPr>
        <w:t xml:space="preserve"> </w:t>
      </w:r>
      <w:r w:rsidR="00817C59">
        <w:rPr>
          <w:sz w:val="22"/>
          <w:szCs w:val="22"/>
        </w:rPr>
        <w:t xml:space="preserve">  </w:t>
      </w:r>
      <w:r w:rsidR="00817C59" w:rsidRPr="00C01EFE">
        <w:rPr>
          <w:sz w:val="22"/>
          <w:szCs w:val="22"/>
        </w:rPr>
        <w:t>№</w:t>
      </w:r>
      <w:r w:rsidR="00817C59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="00817C59">
        <w:rPr>
          <w:sz w:val="22"/>
          <w:szCs w:val="22"/>
        </w:rPr>
        <w:t xml:space="preserve">  </w:t>
      </w:r>
    </w:p>
    <w:p w:rsidR="00817C59" w:rsidRPr="000670EF" w:rsidRDefault="00817C59" w:rsidP="00817C59">
      <w:pPr>
        <w:shd w:val="clear" w:color="auto" w:fill="FFFFFF" w:themeFill="background1"/>
        <w:spacing w:before="300" w:after="300"/>
        <w:jc w:val="center"/>
        <w:rPr>
          <w:b/>
          <w:sz w:val="28"/>
          <w:szCs w:val="28"/>
        </w:rPr>
      </w:pPr>
      <w:r w:rsidRPr="000670EF">
        <w:rPr>
          <w:b/>
          <w:spacing w:val="-4"/>
          <w:sz w:val="28"/>
          <w:szCs w:val="28"/>
        </w:rPr>
        <w:t>ПЛАН</w:t>
      </w:r>
    </w:p>
    <w:p w:rsidR="00817C59" w:rsidRPr="000670EF" w:rsidRDefault="00817C59" w:rsidP="00817C59">
      <w:pPr>
        <w:shd w:val="clear" w:color="auto" w:fill="FFFFFF" w:themeFill="background1"/>
        <w:spacing w:before="300" w:after="300"/>
        <w:jc w:val="center"/>
        <w:rPr>
          <w:b/>
          <w:sz w:val="28"/>
          <w:szCs w:val="28"/>
        </w:rPr>
      </w:pPr>
      <w:r w:rsidRPr="000670EF">
        <w:rPr>
          <w:b/>
          <w:spacing w:val="-4"/>
          <w:sz w:val="28"/>
          <w:szCs w:val="28"/>
        </w:rPr>
        <w:t xml:space="preserve">работы Совета </w:t>
      </w:r>
      <w:r w:rsidRPr="00C01EFE">
        <w:rPr>
          <w:b/>
          <w:spacing w:val="-4"/>
          <w:sz w:val="28"/>
          <w:szCs w:val="28"/>
        </w:rPr>
        <w:t>Магистрального</w:t>
      </w:r>
      <w:r w:rsidRPr="000670EF">
        <w:rPr>
          <w:b/>
          <w:spacing w:val="-4"/>
          <w:sz w:val="28"/>
          <w:szCs w:val="28"/>
        </w:rPr>
        <w:t xml:space="preserve"> сельского поселения Омского муниципально</w:t>
      </w:r>
      <w:r>
        <w:rPr>
          <w:b/>
          <w:spacing w:val="-4"/>
          <w:sz w:val="28"/>
          <w:szCs w:val="28"/>
        </w:rPr>
        <w:t>го района Омской области на 2019</w:t>
      </w:r>
      <w:r w:rsidRPr="000670EF">
        <w:rPr>
          <w:b/>
          <w:spacing w:val="-4"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0"/>
        <w:gridCol w:w="3139"/>
        <w:gridCol w:w="2015"/>
        <w:gridCol w:w="2141"/>
      </w:tblGrid>
      <w:tr w:rsidR="00817C59" w:rsidTr="00694D0D">
        <w:tc>
          <w:tcPr>
            <w:tcW w:w="2050" w:type="dxa"/>
            <w:vAlign w:val="center"/>
          </w:tcPr>
          <w:p w:rsidR="00817C59" w:rsidRPr="000670EF" w:rsidRDefault="00817C59" w:rsidP="00E610E0">
            <w:pPr>
              <w:shd w:val="clear" w:color="auto" w:fill="FFFFFF" w:themeFill="background1"/>
              <w:spacing w:after="300"/>
              <w:jc w:val="center"/>
            </w:pPr>
            <w:r w:rsidRPr="000670EF">
              <w:rPr>
                <w:spacing w:val="-4"/>
                <w:sz w:val="28"/>
                <w:szCs w:val="28"/>
              </w:rPr>
              <w:t> </w:t>
            </w:r>
            <w:r w:rsidRPr="000670EF">
              <w:t>Дата</w:t>
            </w:r>
          </w:p>
        </w:tc>
        <w:tc>
          <w:tcPr>
            <w:tcW w:w="3139" w:type="dxa"/>
            <w:vAlign w:val="center"/>
          </w:tcPr>
          <w:p w:rsidR="00817C59" w:rsidRPr="000670EF" w:rsidRDefault="00817C59" w:rsidP="00E610E0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Наименование </w:t>
            </w:r>
            <w:r w:rsidRPr="009B5FC5">
              <w:t>во</w:t>
            </w:r>
            <w:proofErr w:type="spellStart"/>
            <w:r w:rsidRPr="009B5FC5">
              <w:rPr>
                <w:lang w:val="en-US"/>
              </w:rPr>
              <w:t>просов</w:t>
            </w:r>
            <w:proofErr w:type="spellEnd"/>
            <w:r w:rsidRPr="009B5FC5">
              <w:rPr>
                <w:lang w:val="en-US"/>
              </w:rPr>
              <w:t xml:space="preserve">, </w:t>
            </w:r>
            <w:r w:rsidRPr="009B5FC5">
              <w:t>мероприятий</w:t>
            </w:r>
          </w:p>
        </w:tc>
        <w:tc>
          <w:tcPr>
            <w:tcW w:w="2015" w:type="dxa"/>
            <w:vAlign w:val="center"/>
          </w:tcPr>
          <w:p w:rsidR="00817C59" w:rsidRPr="000670EF" w:rsidRDefault="00817C59" w:rsidP="00E610E0">
            <w:pPr>
              <w:shd w:val="clear" w:color="auto" w:fill="FFFFFF" w:themeFill="background1"/>
              <w:spacing w:after="300"/>
              <w:jc w:val="center"/>
            </w:pPr>
            <w:proofErr w:type="spellStart"/>
            <w:r w:rsidRPr="000670EF">
              <w:rPr>
                <w:lang w:val="en-US"/>
              </w:rPr>
              <w:t>Место</w:t>
            </w:r>
            <w:proofErr w:type="spellEnd"/>
            <w:r w:rsidRPr="000670EF">
              <w:rPr>
                <w:lang w:val="en-US"/>
              </w:rPr>
              <w:t xml:space="preserve"> </w:t>
            </w:r>
            <w:proofErr w:type="spellStart"/>
            <w:r w:rsidRPr="000670EF">
              <w:rPr>
                <w:lang w:val="en-US"/>
              </w:rPr>
              <w:t>проведения</w:t>
            </w:r>
            <w:proofErr w:type="spellEnd"/>
          </w:p>
        </w:tc>
        <w:tc>
          <w:tcPr>
            <w:tcW w:w="2141" w:type="dxa"/>
            <w:vAlign w:val="center"/>
          </w:tcPr>
          <w:p w:rsidR="00817C59" w:rsidRPr="000670EF" w:rsidRDefault="00817C59" w:rsidP="00E610E0">
            <w:pPr>
              <w:shd w:val="clear" w:color="auto" w:fill="FFFFFF" w:themeFill="background1"/>
              <w:spacing w:after="300"/>
              <w:jc w:val="center"/>
            </w:pPr>
            <w:proofErr w:type="spellStart"/>
            <w:r w:rsidRPr="000670EF">
              <w:rPr>
                <w:lang w:val="en-US"/>
              </w:rPr>
              <w:t>Ответственные</w:t>
            </w:r>
            <w:proofErr w:type="spellEnd"/>
            <w:r w:rsidRPr="000670EF">
              <w:rPr>
                <w:lang w:val="en-US"/>
              </w:rPr>
              <w:t xml:space="preserve"> </w:t>
            </w:r>
            <w:proofErr w:type="spellStart"/>
            <w:r w:rsidRPr="000670EF">
              <w:rPr>
                <w:lang w:val="en-US"/>
              </w:rPr>
              <w:t>исполнители</w:t>
            </w:r>
            <w:proofErr w:type="spellEnd"/>
          </w:p>
        </w:tc>
      </w:tr>
      <w:tr w:rsidR="00817C59" w:rsidTr="00694D0D">
        <w:tc>
          <w:tcPr>
            <w:tcW w:w="9345" w:type="dxa"/>
            <w:gridSpan w:val="4"/>
          </w:tcPr>
          <w:p w:rsidR="00817C59" w:rsidRDefault="00817C59" w:rsidP="00E610E0">
            <w:pPr>
              <w:jc w:val="center"/>
            </w:pPr>
            <w:r w:rsidRPr="009B5FC5">
              <w:rPr>
                <w:b/>
                <w:bCs/>
                <w:i/>
                <w:iCs/>
              </w:rPr>
              <w:t>Вопросы для рассмотрения на заседаниях Совета Магистрального сельского поселения Омского муниципального района Омской области</w:t>
            </w:r>
          </w:p>
        </w:tc>
      </w:tr>
      <w:tr w:rsidR="001148FD" w:rsidTr="00694D0D">
        <w:tc>
          <w:tcPr>
            <w:tcW w:w="2050" w:type="dxa"/>
            <w:vMerge w:val="restart"/>
          </w:tcPr>
          <w:p w:rsidR="001148FD" w:rsidRPr="009B5FC5" w:rsidRDefault="001148FD" w:rsidP="00E610E0">
            <w:pPr>
              <w:shd w:val="clear" w:color="auto" w:fill="FFFFFF" w:themeFill="background1"/>
              <w:spacing w:after="300"/>
              <w:jc w:val="center"/>
            </w:pPr>
            <w:r>
              <w:t>Январь, февраль, март</w:t>
            </w:r>
          </w:p>
          <w:p w:rsidR="001148FD" w:rsidRDefault="001148FD" w:rsidP="00E610E0"/>
        </w:tc>
        <w:tc>
          <w:tcPr>
            <w:tcW w:w="3139" w:type="dxa"/>
          </w:tcPr>
          <w:p w:rsidR="001148FD" w:rsidRPr="000670EF" w:rsidRDefault="001148FD" w:rsidP="00E610E0">
            <w:pPr>
              <w:shd w:val="clear" w:color="auto" w:fill="FFFFFF" w:themeFill="background1"/>
              <w:spacing w:after="300"/>
              <w:jc w:val="both"/>
            </w:pPr>
            <w:r w:rsidRPr="000670EF">
              <w:t>1.</w:t>
            </w:r>
            <w:r w:rsidRPr="009B5FC5">
              <w:t> </w:t>
            </w:r>
            <w:r w:rsidRPr="000670EF">
              <w:rPr>
                <w:spacing w:val="-4"/>
              </w:rPr>
              <w:t xml:space="preserve">Об утверждении плана работы Совета </w:t>
            </w:r>
            <w:r w:rsidRPr="009B5FC5">
              <w:rPr>
                <w:spacing w:val="-4"/>
              </w:rPr>
              <w:t>Магистрального</w:t>
            </w:r>
            <w:r w:rsidRPr="000670EF">
              <w:rPr>
                <w:spacing w:val="-4"/>
              </w:rPr>
              <w:t xml:space="preserve"> сельского поселения Омского муниципального района Омской области на 201</w:t>
            </w:r>
            <w:r>
              <w:rPr>
                <w:spacing w:val="-4"/>
              </w:rPr>
              <w:t>9</w:t>
            </w:r>
            <w:r w:rsidRPr="000670EF">
              <w:rPr>
                <w:spacing w:val="-4"/>
              </w:rPr>
              <w:t xml:space="preserve"> год</w:t>
            </w:r>
          </w:p>
        </w:tc>
        <w:tc>
          <w:tcPr>
            <w:tcW w:w="2015" w:type="dxa"/>
            <w:vMerge w:val="restart"/>
          </w:tcPr>
          <w:p w:rsidR="001148FD" w:rsidRDefault="001148FD" w:rsidP="00E610E0">
            <w:r w:rsidRPr="000670EF">
              <w:t xml:space="preserve">Администрация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</w:t>
            </w:r>
            <w:r w:rsidRPr="009B5FC5">
              <w:t>области (</w:t>
            </w:r>
            <w:r w:rsidRPr="000670EF">
              <w:t>далее – Администрация)</w:t>
            </w:r>
          </w:p>
        </w:tc>
        <w:tc>
          <w:tcPr>
            <w:tcW w:w="2141" w:type="dxa"/>
          </w:tcPr>
          <w:p w:rsidR="001148FD" w:rsidRPr="000670EF" w:rsidRDefault="001148FD" w:rsidP="00E610E0">
            <w:pPr>
              <w:shd w:val="clear" w:color="auto" w:fill="FFFFFF" w:themeFill="background1"/>
              <w:spacing w:after="300"/>
              <w:jc w:val="center"/>
            </w:pPr>
            <w:r w:rsidRPr="009B5FC5">
              <w:t>Татаринова Ю.Е.</w:t>
            </w:r>
          </w:p>
          <w:p w:rsidR="001148FD" w:rsidRDefault="001148FD" w:rsidP="00E610E0"/>
        </w:tc>
      </w:tr>
      <w:tr w:rsidR="001148FD" w:rsidTr="00694D0D">
        <w:tc>
          <w:tcPr>
            <w:tcW w:w="2050" w:type="dxa"/>
            <w:vMerge/>
          </w:tcPr>
          <w:p w:rsidR="001148FD" w:rsidRDefault="001148FD" w:rsidP="00E610E0"/>
        </w:tc>
        <w:tc>
          <w:tcPr>
            <w:tcW w:w="3139" w:type="dxa"/>
          </w:tcPr>
          <w:p w:rsidR="001148FD" w:rsidRDefault="001148FD" w:rsidP="00E610E0">
            <w:pPr>
              <w:shd w:val="clear" w:color="auto" w:fill="FFFFFF" w:themeFill="background1"/>
              <w:spacing w:after="300"/>
              <w:jc w:val="both"/>
            </w:pPr>
            <w:r>
              <w:t>2. О внесении изменений в Устав</w:t>
            </w:r>
            <w:r w:rsidRPr="009B5FC5">
              <w:rPr>
                <w:spacing w:val="-4"/>
              </w:rPr>
              <w:t xml:space="preserve"> Магистрального</w:t>
            </w:r>
            <w:r w:rsidRPr="000670EF">
              <w:rPr>
                <w:spacing w:val="-4"/>
              </w:rPr>
              <w:t xml:space="preserve"> сельского поселения Омского муниципального района Омской области</w:t>
            </w:r>
            <w:r>
              <w:t xml:space="preserve"> </w:t>
            </w:r>
          </w:p>
        </w:tc>
        <w:tc>
          <w:tcPr>
            <w:tcW w:w="2015" w:type="dxa"/>
            <w:vMerge/>
          </w:tcPr>
          <w:p w:rsidR="001148FD" w:rsidRDefault="001148FD" w:rsidP="00E610E0"/>
        </w:tc>
        <w:tc>
          <w:tcPr>
            <w:tcW w:w="2141" w:type="dxa"/>
          </w:tcPr>
          <w:p w:rsidR="001148FD" w:rsidRPr="000670EF" w:rsidRDefault="001148FD" w:rsidP="00E610E0">
            <w:pPr>
              <w:shd w:val="clear" w:color="auto" w:fill="FFFFFF" w:themeFill="background1"/>
              <w:spacing w:after="300"/>
              <w:jc w:val="center"/>
            </w:pPr>
            <w:r w:rsidRPr="009B5FC5">
              <w:t>Татаринова Ю.Е.</w:t>
            </w:r>
          </w:p>
          <w:p w:rsidR="001148FD" w:rsidRDefault="001148FD" w:rsidP="00E610E0"/>
        </w:tc>
      </w:tr>
      <w:tr w:rsidR="001148FD" w:rsidTr="00694D0D">
        <w:tc>
          <w:tcPr>
            <w:tcW w:w="2050" w:type="dxa"/>
            <w:vMerge/>
          </w:tcPr>
          <w:p w:rsidR="001148FD" w:rsidRDefault="001148FD" w:rsidP="00E610E0"/>
        </w:tc>
        <w:tc>
          <w:tcPr>
            <w:tcW w:w="3139" w:type="dxa"/>
          </w:tcPr>
          <w:p w:rsidR="001148FD" w:rsidRPr="000670EF" w:rsidRDefault="001148FD" w:rsidP="00E610E0">
            <w:pPr>
              <w:shd w:val="clear" w:color="auto" w:fill="FFFFFF" w:themeFill="background1"/>
              <w:spacing w:after="300"/>
              <w:jc w:val="both"/>
            </w:pPr>
            <w:r>
              <w:t xml:space="preserve">3. </w:t>
            </w:r>
            <w:r w:rsidRPr="000670EF">
              <w:t xml:space="preserve">Отчет об исполнения бюджета </w:t>
            </w:r>
            <w:r w:rsidRPr="009B5FC5">
              <w:rPr>
                <w:spacing w:val="-4"/>
              </w:rPr>
              <w:t>Магистрального</w:t>
            </w:r>
            <w:r w:rsidRPr="000670EF">
              <w:rPr>
                <w:spacing w:val="-4"/>
              </w:rPr>
              <w:t xml:space="preserve"> </w:t>
            </w:r>
            <w:r w:rsidRPr="000670EF">
              <w:t>сельского поселения Омского муниципального района Омской области за 201</w:t>
            </w:r>
            <w:r>
              <w:t>8</w:t>
            </w:r>
            <w:r w:rsidRPr="000670EF">
              <w:t xml:space="preserve"> года.</w:t>
            </w:r>
          </w:p>
        </w:tc>
        <w:tc>
          <w:tcPr>
            <w:tcW w:w="2015" w:type="dxa"/>
            <w:vMerge/>
          </w:tcPr>
          <w:p w:rsidR="001148FD" w:rsidRDefault="001148FD" w:rsidP="00E610E0"/>
        </w:tc>
        <w:tc>
          <w:tcPr>
            <w:tcW w:w="2141" w:type="dxa"/>
          </w:tcPr>
          <w:p w:rsidR="001148FD" w:rsidRDefault="001148FD" w:rsidP="00E610E0">
            <w:r w:rsidRPr="009B5FC5">
              <w:t>Калмыков Я.А.</w:t>
            </w:r>
          </w:p>
        </w:tc>
      </w:tr>
      <w:tr w:rsidR="001148FD" w:rsidTr="00694D0D">
        <w:tc>
          <w:tcPr>
            <w:tcW w:w="2050" w:type="dxa"/>
            <w:vMerge/>
          </w:tcPr>
          <w:p w:rsidR="001148FD" w:rsidRDefault="001148FD" w:rsidP="00E610E0"/>
        </w:tc>
        <w:tc>
          <w:tcPr>
            <w:tcW w:w="3139" w:type="dxa"/>
          </w:tcPr>
          <w:p w:rsidR="001148FD" w:rsidRDefault="001148FD" w:rsidP="00E610E0">
            <w:pPr>
              <w:pStyle w:val="Default"/>
              <w:jc w:val="both"/>
            </w:pPr>
            <w:r>
              <w:t>4</w:t>
            </w:r>
            <w:r w:rsidRPr="000670EF">
              <w:t xml:space="preserve">. Планируемые мероприятия по борьбе с весенним </w:t>
            </w:r>
            <w:r w:rsidRPr="009B5FC5">
              <w:t>паводком на</w:t>
            </w:r>
            <w:r w:rsidRPr="000670EF">
              <w:t xml:space="preserve"> </w:t>
            </w:r>
            <w:r w:rsidRPr="009B5FC5">
              <w:t>территории Магистрального</w:t>
            </w:r>
            <w:r w:rsidRPr="000670EF">
              <w:t xml:space="preserve"> сельского поселения Омского муниципальн</w:t>
            </w:r>
            <w:r>
              <w:t>ого района Омской области в 2019</w:t>
            </w:r>
            <w:r w:rsidRPr="000670EF">
              <w:t xml:space="preserve"> году.</w:t>
            </w:r>
          </w:p>
        </w:tc>
        <w:tc>
          <w:tcPr>
            <w:tcW w:w="2015" w:type="dxa"/>
            <w:vMerge/>
          </w:tcPr>
          <w:p w:rsidR="001148FD" w:rsidRDefault="001148FD" w:rsidP="00E610E0"/>
        </w:tc>
        <w:tc>
          <w:tcPr>
            <w:tcW w:w="2141" w:type="dxa"/>
          </w:tcPr>
          <w:p w:rsidR="001148FD" w:rsidRDefault="001148FD" w:rsidP="00E610E0"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</w:tr>
      <w:tr w:rsidR="001148FD" w:rsidTr="00694D0D">
        <w:tc>
          <w:tcPr>
            <w:tcW w:w="2050" w:type="dxa"/>
            <w:vMerge/>
          </w:tcPr>
          <w:p w:rsidR="001148FD" w:rsidRDefault="001148FD" w:rsidP="00E610E0"/>
        </w:tc>
        <w:tc>
          <w:tcPr>
            <w:tcW w:w="3139" w:type="dxa"/>
          </w:tcPr>
          <w:p w:rsidR="001148FD" w:rsidRPr="000670EF" w:rsidRDefault="001148FD" w:rsidP="00E610E0">
            <w:pPr>
              <w:shd w:val="clear" w:color="auto" w:fill="FFFFFF" w:themeFill="background1"/>
              <w:spacing w:after="300"/>
              <w:jc w:val="both"/>
            </w:pPr>
            <w:r>
              <w:t>5</w:t>
            </w:r>
            <w:r w:rsidRPr="000670EF">
              <w:t xml:space="preserve">. О внесении изменений и дополнений в решение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</w:t>
            </w:r>
            <w:r w:rsidRPr="009B5FC5">
              <w:t>области «</w:t>
            </w:r>
            <w:r w:rsidRPr="000670EF">
              <w:t xml:space="preserve">О бюджете </w:t>
            </w:r>
            <w:r w:rsidRPr="009B5FC5">
              <w:t>Магистрального</w:t>
            </w:r>
            <w:r w:rsidRPr="000670EF">
              <w:t xml:space="preserve"> </w:t>
            </w:r>
            <w:r w:rsidRPr="000670EF">
              <w:lastRenderedPageBreak/>
              <w:t>сельского поселения Омского муниципально</w:t>
            </w:r>
            <w:r>
              <w:t>го района Омской области на 2019</w:t>
            </w:r>
            <w:r w:rsidRPr="000670EF">
              <w:t xml:space="preserve"> год»</w:t>
            </w:r>
          </w:p>
        </w:tc>
        <w:tc>
          <w:tcPr>
            <w:tcW w:w="2015" w:type="dxa"/>
            <w:vMerge/>
          </w:tcPr>
          <w:p w:rsidR="001148FD" w:rsidRDefault="001148FD" w:rsidP="00E610E0"/>
        </w:tc>
        <w:tc>
          <w:tcPr>
            <w:tcW w:w="2141" w:type="dxa"/>
          </w:tcPr>
          <w:p w:rsidR="001148FD" w:rsidRDefault="001148FD" w:rsidP="00E610E0">
            <w:r w:rsidRPr="009B5FC5">
              <w:t>Калмыков Я.А.</w:t>
            </w:r>
          </w:p>
        </w:tc>
      </w:tr>
      <w:tr w:rsidR="001148FD" w:rsidTr="00694D0D">
        <w:tc>
          <w:tcPr>
            <w:tcW w:w="2050" w:type="dxa"/>
            <w:vMerge/>
          </w:tcPr>
          <w:p w:rsidR="001148FD" w:rsidRDefault="001148FD" w:rsidP="00E610E0"/>
        </w:tc>
        <w:tc>
          <w:tcPr>
            <w:tcW w:w="3139" w:type="dxa"/>
          </w:tcPr>
          <w:p w:rsidR="001148FD" w:rsidRDefault="001148FD" w:rsidP="00E610E0">
            <w:pPr>
              <w:shd w:val="clear" w:color="auto" w:fill="FFFFFF" w:themeFill="background1"/>
              <w:spacing w:after="300"/>
              <w:jc w:val="both"/>
            </w:pPr>
            <w:r>
              <w:t>6. О работе ООО «Управляющая компания «</w:t>
            </w:r>
            <w:proofErr w:type="spellStart"/>
            <w:r>
              <w:t>ЭкоДом</w:t>
            </w:r>
            <w:proofErr w:type="spellEnd"/>
            <w:r>
              <w:t>-Магистральный»»</w:t>
            </w:r>
          </w:p>
        </w:tc>
        <w:tc>
          <w:tcPr>
            <w:tcW w:w="2015" w:type="dxa"/>
            <w:vMerge/>
          </w:tcPr>
          <w:p w:rsidR="001148FD" w:rsidRPr="000670EF" w:rsidRDefault="001148FD" w:rsidP="00E610E0"/>
        </w:tc>
        <w:tc>
          <w:tcPr>
            <w:tcW w:w="2141" w:type="dxa"/>
          </w:tcPr>
          <w:p w:rsidR="001148FD" w:rsidRDefault="001148FD" w:rsidP="00E610E0">
            <w:r>
              <w:t>Директор ООО «Управляющая компания «</w:t>
            </w:r>
            <w:proofErr w:type="spellStart"/>
            <w:r>
              <w:t>ЭкоДом</w:t>
            </w:r>
            <w:proofErr w:type="spellEnd"/>
            <w:r>
              <w:t>-Магистральный»»</w:t>
            </w:r>
          </w:p>
          <w:p w:rsidR="001148FD" w:rsidRPr="009B5FC5" w:rsidRDefault="001148FD" w:rsidP="00E610E0">
            <w:r>
              <w:t>(по согласованию)</w:t>
            </w:r>
          </w:p>
        </w:tc>
      </w:tr>
      <w:tr w:rsidR="001148FD" w:rsidTr="00694D0D">
        <w:tc>
          <w:tcPr>
            <w:tcW w:w="2050" w:type="dxa"/>
            <w:vMerge/>
          </w:tcPr>
          <w:p w:rsidR="001148FD" w:rsidRDefault="001148FD" w:rsidP="00E610E0"/>
        </w:tc>
        <w:tc>
          <w:tcPr>
            <w:tcW w:w="3139" w:type="dxa"/>
          </w:tcPr>
          <w:p w:rsidR="001148FD" w:rsidRDefault="001148FD" w:rsidP="008206E3">
            <w:pPr>
              <w:shd w:val="clear" w:color="auto" w:fill="FFFFFF" w:themeFill="background1"/>
              <w:spacing w:after="300"/>
              <w:jc w:val="both"/>
            </w:pPr>
            <w:r>
              <w:t>7. О проекте Правил обращения с твердыми бытовыми отходами на территории Магистрального сельского поселения</w:t>
            </w:r>
          </w:p>
        </w:tc>
        <w:tc>
          <w:tcPr>
            <w:tcW w:w="2015" w:type="dxa"/>
            <w:vMerge w:val="restart"/>
          </w:tcPr>
          <w:p w:rsidR="001148FD" w:rsidRPr="000670EF" w:rsidRDefault="001148FD" w:rsidP="00E610E0"/>
        </w:tc>
        <w:tc>
          <w:tcPr>
            <w:tcW w:w="2141" w:type="dxa"/>
          </w:tcPr>
          <w:p w:rsidR="001148FD" w:rsidRDefault="001148FD" w:rsidP="00E610E0">
            <w:r>
              <w:t>Назаренко В.Н.</w:t>
            </w:r>
          </w:p>
          <w:p w:rsidR="001148FD" w:rsidRPr="009B5FC5" w:rsidRDefault="001148FD" w:rsidP="00E610E0">
            <w:r>
              <w:t>Татаринова Ю.Е.</w:t>
            </w:r>
          </w:p>
        </w:tc>
      </w:tr>
      <w:tr w:rsidR="00694D0D" w:rsidTr="00694D0D">
        <w:trPr>
          <w:trHeight w:val="4198"/>
        </w:trPr>
        <w:tc>
          <w:tcPr>
            <w:tcW w:w="2050" w:type="dxa"/>
            <w:vMerge/>
          </w:tcPr>
          <w:p w:rsidR="00694D0D" w:rsidRDefault="00694D0D" w:rsidP="00E610E0"/>
        </w:tc>
        <w:tc>
          <w:tcPr>
            <w:tcW w:w="3139" w:type="dxa"/>
          </w:tcPr>
          <w:p w:rsidR="00694D0D" w:rsidRPr="00694D0D" w:rsidRDefault="00694D0D" w:rsidP="00694D0D">
            <w:pPr>
              <w:jc w:val="both"/>
            </w:pPr>
            <w:r w:rsidRPr="00694D0D">
              <w:t xml:space="preserve">8. Обращение в Министерство </w:t>
            </w:r>
            <w:r w:rsidRPr="00694D0D">
              <w:rPr>
                <w:lang w:eastAsia="ru-RU"/>
              </w:rPr>
              <w:t>строительства и жилищно-коммунального комплекса Омской области о необходимости установки полномасштабного светофора на перекрёстке трех населенных пунктов п. Магистральный, д. Зеленое Поле, с. Ребро</w:t>
            </w:r>
            <w:r>
              <w:rPr>
                <w:lang w:eastAsia="ru-RU"/>
              </w:rPr>
              <w:t>в</w:t>
            </w:r>
            <w:r w:rsidRPr="00694D0D">
              <w:rPr>
                <w:lang w:eastAsia="ru-RU"/>
              </w:rPr>
              <w:t>ка</w:t>
            </w:r>
          </w:p>
        </w:tc>
        <w:tc>
          <w:tcPr>
            <w:tcW w:w="2015" w:type="dxa"/>
            <w:vMerge/>
          </w:tcPr>
          <w:p w:rsidR="00694D0D" w:rsidRPr="000670EF" w:rsidRDefault="00694D0D" w:rsidP="00E610E0"/>
        </w:tc>
        <w:tc>
          <w:tcPr>
            <w:tcW w:w="2141" w:type="dxa"/>
          </w:tcPr>
          <w:p w:rsidR="00694D0D" w:rsidRDefault="00694D0D" w:rsidP="00694D0D">
            <w:r>
              <w:t>Назаренко В.Н.</w:t>
            </w:r>
          </w:p>
          <w:p w:rsidR="00694D0D" w:rsidRPr="009B5FC5" w:rsidRDefault="00694D0D" w:rsidP="00694D0D">
            <w:r>
              <w:t>Депутаты Совета</w:t>
            </w:r>
          </w:p>
        </w:tc>
      </w:tr>
      <w:tr w:rsidR="00694D0D" w:rsidTr="00694D0D">
        <w:tc>
          <w:tcPr>
            <w:tcW w:w="2050" w:type="dxa"/>
            <w:vMerge w:val="restart"/>
          </w:tcPr>
          <w:p w:rsidR="00694D0D" w:rsidRDefault="00694D0D" w:rsidP="00E610E0">
            <w:r>
              <w:t xml:space="preserve">АПРЕЛЬ </w:t>
            </w:r>
          </w:p>
        </w:tc>
        <w:tc>
          <w:tcPr>
            <w:tcW w:w="3139" w:type="dxa"/>
          </w:tcPr>
          <w:p w:rsidR="00694D0D" w:rsidRPr="000670EF" w:rsidRDefault="00694D0D" w:rsidP="00E610E0">
            <w:pPr>
              <w:shd w:val="clear" w:color="auto" w:fill="FFFFFF" w:themeFill="background1"/>
              <w:spacing w:after="300"/>
              <w:jc w:val="both"/>
            </w:pPr>
            <w:r>
              <w:t>1. Отчет о</w:t>
            </w:r>
            <w:r w:rsidRPr="000670EF">
              <w:t xml:space="preserve">б исполнении бюджета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</w:t>
            </w:r>
            <w:r>
              <w:t>Омской области за 2018</w:t>
            </w:r>
            <w:r w:rsidRPr="000670EF">
              <w:t xml:space="preserve"> год</w:t>
            </w:r>
          </w:p>
        </w:tc>
        <w:tc>
          <w:tcPr>
            <w:tcW w:w="2015" w:type="dxa"/>
            <w:vMerge w:val="restart"/>
          </w:tcPr>
          <w:p w:rsidR="00694D0D" w:rsidRDefault="00694D0D" w:rsidP="00E610E0">
            <w:r w:rsidRPr="000670EF">
              <w:t>Администрация</w:t>
            </w:r>
          </w:p>
        </w:tc>
        <w:tc>
          <w:tcPr>
            <w:tcW w:w="2141" w:type="dxa"/>
          </w:tcPr>
          <w:p w:rsidR="00694D0D" w:rsidRDefault="00694D0D" w:rsidP="00E610E0">
            <w:r w:rsidRPr="009B5FC5">
              <w:t>Калмыков Я.А.</w:t>
            </w:r>
          </w:p>
          <w:p w:rsidR="00694D0D" w:rsidRDefault="00694D0D" w:rsidP="00E610E0"/>
        </w:tc>
      </w:tr>
      <w:tr w:rsidR="00694D0D" w:rsidTr="00694D0D">
        <w:tc>
          <w:tcPr>
            <w:tcW w:w="2050" w:type="dxa"/>
            <w:vMerge/>
          </w:tcPr>
          <w:p w:rsidR="00694D0D" w:rsidRDefault="00694D0D" w:rsidP="00E610E0"/>
        </w:tc>
        <w:tc>
          <w:tcPr>
            <w:tcW w:w="3139" w:type="dxa"/>
          </w:tcPr>
          <w:p w:rsidR="00694D0D" w:rsidRPr="000670EF" w:rsidRDefault="00694D0D" w:rsidP="00E610E0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2. О внесении изменений и дополнений в решение Совета </w:t>
            </w:r>
            <w:r w:rsidRPr="009B5FC5">
              <w:t>Магистрального</w:t>
            </w:r>
            <w:r w:rsidRPr="000670EF">
              <w:t xml:space="preserve"> сельского поселения </w:t>
            </w:r>
            <w:r w:rsidRPr="009C3BB8">
              <w:t xml:space="preserve">Омского муниципального района Омской области «О бюджете Магистрального сельского поселения Омского муниципального района Омской области на </w:t>
            </w:r>
            <w:r w:rsidRPr="009C3BB8">
              <w:lastRenderedPageBreak/>
              <w:t>2019 год</w:t>
            </w:r>
            <w:r w:rsidRPr="009C3BB8">
              <w:rPr>
                <w:color w:val="000000"/>
                <w:shd w:val="clear" w:color="auto" w:fill="FFFFFF"/>
              </w:rPr>
              <w:t xml:space="preserve"> и плановый период 2020 и 2021 годов»</w:t>
            </w:r>
          </w:p>
        </w:tc>
        <w:tc>
          <w:tcPr>
            <w:tcW w:w="2015" w:type="dxa"/>
            <w:vMerge/>
          </w:tcPr>
          <w:p w:rsidR="00694D0D" w:rsidRDefault="00694D0D" w:rsidP="00E610E0"/>
        </w:tc>
        <w:tc>
          <w:tcPr>
            <w:tcW w:w="2141" w:type="dxa"/>
          </w:tcPr>
          <w:p w:rsidR="00694D0D" w:rsidRDefault="00694D0D" w:rsidP="00E610E0">
            <w:r w:rsidRPr="009B5FC5">
              <w:t>Калмыков Я.А.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E610E0"/>
        </w:tc>
        <w:tc>
          <w:tcPr>
            <w:tcW w:w="3139" w:type="dxa"/>
          </w:tcPr>
          <w:p w:rsidR="00694D0D" w:rsidRPr="000670EF" w:rsidRDefault="00694D0D" w:rsidP="00E610E0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Pr="000670EF">
              <w:t xml:space="preserve">. О благоустройстве населенных пунктов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области, обеспечении частоты и порядка</w:t>
            </w:r>
          </w:p>
        </w:tc>
        <w:tc>
          <w:tcPr>
            <w:tcW w:w="2015" w:type="dxa"/>
            <w:vMerge/>
          </w:tcPr>
          <w:p w:rsidR="00694D0D" w:rsidRDefault="00694D0D" w:rsidP="00E610E0"/>
        </w:tc>
        <w:tc>
          <w:tcPr>
            <w:tcW w:w="2141" w:type="dxa"/>
          </w:tcPr>
          <w:p w:rsidR="00694D0D" w:rsidRDefault="00694D0D" w:rsidP="00E610E0"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E610E0"/>
        </w:tc>
        <w:tc>
          <w:tcPr>
            <w:tcW w:w="3139" w:type="dxa"/>
          </w:tcPr>
          <w:p w:rsidR="00694D0D" w:rsidRPr="000670EF" w:rsidRDefault="00694D0D" w:rsidP="00E610E0">
            <w:pPr>
              <w:shd w:val="clear" w:color="auto" w:fill="FFFFFF" w:themeFill="background1"/>
              <w:spacing w:after="300"/>
              <w:jc w:val="both"/>
            </w:pPr>
            <w:r>
              <w:t>4</w:t>
            </w:r>
            <w:r w:rsidRPr="000670EF">
              <w:t>. О подготовке и проведении мероприятий, посвященных</w:t>
            </w:r>
            <w:r w:rsidRPr="009B5FC5">
              <w:t xml:space="preserve"> </w:t>
            </w:r>
            <w:r w:rsidRPr="000670EF">
              <w:t>Дню Победы в Великой Отечественной Войне 1941-1945 гг.</w:t>
            </w:r>
          </w:p>
        </w:tc>
        <w:tc>
          <w:tcPr>
            <w:tcW w:w="2015" w:type="dxa"/>
            <w:vMerge/>
          </w:tcPr>
          <w:p w:rsidR="00694D0D" w:rsidRDefault="00694D0D" w:rsidP="00E610E0"/>
        </w:tc>
        <w:tc>
          <w:tcPr>
            <w:tcW w:w="2141" w:type="dxa"/>
          </w:tcPr>
          <w:p w:rsidR="00694D0D" w:rsidRDefault="00694D0D" w:rsidP="00E610E0">
            <w:r>
              <w:t>Назаренко В.Н.</w:t>
            </w:r>
          </w:p>
          <w:p w:rsidR="00694D0D" w:rsidRDefault="00694D0D" w:rsidP="00E610E0">
            <w:r>
              <w:t>Козлова Л.А.</w:t>
            </w:r>
          </w:p>
          <w:p w:rsidR="00694D0D" w:rsidRDefault="00694D0D" w:rsidP="00E610E0">
            <w:r>
              <w:t>Председатель Совета ветеранов Степанова В.Н.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E610E0"/>
        </w:tc>
        <w:tc>
          <w:tcPr>
            <w:tcW w:w="3139" w:type="dxa"/>
          </w:tcPr>
          <w:p w:rsidR="00694D0D" w:rsidRPr="000670EF" w:rsidRDefault="00694D0D" w:rsidP="00E610E0">
            <w:pPr>
              <w:shd w:val="clear" w:color="auto" w:fill="FFFFFF" w:themeFill="background1"/>
              <w:spacing w:after="300"/>
              <w:jc w:val="both"/>
            </w:pPr>
            <w:r>
              <w:t>5</w:t>
            </w:r>
            <w:r w:rsidRPr="009B5FC5">
              <w:t xml:space="preserve">. </w:t>
            </w:r>
            <w:r w:rsidRPr="000670EF">
              <w:t>О мерах пожарной безопасно</w:t>
            </w:r>
            <w:r>
              <w:t>сти в весенне-летний период 2019</w:t>
            </w:r>
            <w:r w:rsidRPr="000670EF">
              <w:t xml:space="preserve"> г.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поселения. </w:t>
            </w:r>
          </w:p>
        </w:tc>
        <w:tc>
          <w:tcPr>
            <w:tcW w:w="2015" w:type="dxa"/>
            <w:vMerge/>
          </w:tcPr>
          <w:p w:rsidR="00694D0D" w:rsidRDefault="00694D0D" w:rsidP="00E610E0"/>
        </w:tc>
        <w:tc>
          <w:tcPr>
            <w:tcW w:w="2141" w:type="dxa"/>
          </w:tcPr>
          <w:p w:rsidR="00694D0D" w:rsidRDefault="00694D0D" w:rsidP="00E610E0"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E610E0"/>
        </w:tc>
        <w:tc>
          <w:tcPr>
            <w:tcW w:w="3139" w:type="dxa"/>
          </w:tcPr>
          <w:p w:rsidR="00694D0D" w:rsidRPr="009B5FC5" w:rsidRDefault="00694D0D" w:rsidP="00E610E0">
            <w:pPr>
              <w:shd w:val="clear" w:color="auto" w:fill="FFFFFF" w:themeFill="background1"/>
              <w:spacing w:after="300"/>
              <w:jc w:val="both"/>
            </w:pPr>
            <w:r>
              <w:t xml:space="preserve">6. </w:t>
            </w:r>
            <w:r w:rsidRPr="000670EF">
              <w:t xml:space="preserve">О подготовке и проведении </w:t>
            </w:r>
            <w:r w:rsidRPr="009B5FC5">
              <w:t>мероприятий по</w:t>
            </w:r>
            <w:r w:rsidRPr="000670EF">
              <w:t xml:space="preserve"> очистке от мусора, благоустройству и </w:t>
            </w:r>
            <w:r w:rsidRPr="009B5FC5">
              <w:t>озеленению населенных</w:t>
            </w:r>
            <w:r w:rsidRPr="000670EF">
              <w:t xml:space="preserve"> пунктов</w:t>
            </w:r>
            <w:r w:rsidRPr="009B5FC5">
              <w:t xml:space="preserve"> Магистрального</w:t>
            </w:r>
            <w:r w:rsidRPr="000670EF">
              <w:t xml:space="preserve"> сельского поселения</w:t>
            </w:r>
          </w:p>
        </w:tc>
        <w:tc>
          <w:tcPr>
            <w:tcW w:w="2015" w:type="dxa"/>
            <w:vMerge/>
          </w:tcPr>
          <w:p w:rsidR="00694D0D" w:rsidRDefault="00694D0D" w:rsidP="00E610E0"/>
        </w:tc>
        <w:tc>
          <w:tcPr>
            <w:tcW w:w="2141" w:type="dxa"/>
          </w:tcPr>
          <w:p w:rsidR="00694D0D" w:rsidRDefault="00694D0D" w:rsidP="00E610E0"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E610E0"/>
        </w:tc>
        <w:tc>
          <w:tcPr>
            <w:tcW w:w="3139" w:type="dxa"/>
          </w:tcPr>
          <w:p w:rsidR="00694D0D" w:rsidRPr="009B5FC5" w:rsidRDefault="00694D0D" w:rsidP="00E610E0">
            <w:pPr>
              <w:shd w:val="clear" w:color="auto" w:fill="FFFFFF" w:themeFill="background1"/>
              <w:spacing w:after="300"/>
              <w:jc w:val="both"/>
            </w:pPr>
            <w:r>
              <w:t>7</w:t>
            </w:r>
            <w:r w:rsidRPr="009B5FC5">
              <w:t xml:space="preserve">. </w:t>
            </w:r>
            <w:r w:rsidRPr="000670EF">
              <w:t xml:space="preserve">О состоянии общественного порядка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</w:t>
            </w:r>
            <w:r>
              <w:t xml:space="preserve"> </w:t>
            </w:r>
            <w:r w:rsidRPr="000670EF">
              <w:t>муниципального района Омской области за 201</w:t>
            </w:r>
            <w:r>
              <w:t>8, истекший 2019</w:t>
            </w:r>
            <w:r w:rsidRPr="000670EF">
              <w:t xml:space="preserve"> год</w:t>
            </w:r>
          </w:p>
        </w:tc>
        <w:tc>
          <w:tcPr>
            <w:tcW w:w="2015" w:type="dxa"/>
            <w:vMerge/>
          </w:tcPr>
          <w:p w:rsidR="00694D0D" w:rsidRDefault="00694D0D" w:rsidP="00E610E0"/>
        </w:tc>
        <w:tc>
          <w:tcPr>
            <w:tcW w:w="2141" w:type="dxa"/>
          </w:tcPr>
          <w:p w:rsidR="00694D0D" w:rsidRDefault="00694D0D" w:rsidP="00E610E0">
            <w:r>
              <w:t>Участковый уполномоченный (по согласованию)</w:t>
            </w:r>
          </w:p>
          <w:p w:rsidR="00694D0D" w:rsidRDefault="00694D0D" w:rsidP="00E610E0"/>
          <w:p w:rsidR="00694D0D" w:rsidRDefault="00694D0D" w:rsidP="00E610E0">
            <w:r>
              <w:t>Командир «ДНД» Долгов А.И.</w:t>
            </w:r>
          </w:p>
        </w:tc>
      </w:tr>
      <w:tr w:rsidR="00694D0D" w:rsidTr="00694D0D">
        <w:trPr>
          <w:trHeight w:val="1404"/>
        </w:trPr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8. Проведение работ по предотвращению паводка и наводнения на территории Магистрального сельского поселения (с последующим отчетом перед депутатами Совета)</w:t>
            </w:r>
          </w:p>
        </w:tc>
        <w:tc>
          <w:tcPr>
            <w:tcW w:w="2015" w:type="dxa"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</w:tr>
      <w:tr w:rsidR="00283427" w:rsidTr="00694D0D">
        <w:trPr>
          <w:trHeight w:val="1404"/>
        </w:trPr>
        <w:tc>
          <w:tcPr>
            <w:tcW w:w="2050" w:type="dxa"/>
            <w:vMerge w:val="restart"/>
          </w:tcPr>
          <w:p w:rsidR="00283427" w:rsidRDefault="00283427" w:rsidP="00694D0D">
            <w:r>
              <w:lastRenderedPageBreak/>
              <w:t>МАЙ</w:t>
            </w:r>
          </w:p>
        </w:tc>
        <w:tc>
          <w:tcPr>
            <w:tcW w:w="3139" w:type="dxa"/>
          </w:tcPr>
          <w:p w:rsidR="00283427" w:rsidRPr="009B5FC5" w:rsidRDefault="00283427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1. </w:t>
            </w:r>
            <w:r w:rsidRPr="000670EF">
              <w:t xml:space="preserve">О дорожной </w:t>
            </w:r>
            <w:r w:rsidRPr="009B5FC5">
              <w:t>деятельности на</w:t>
            </w:r>
            <w:r w:rsidRPr="000670EF">
              <w:t xml:space="preserve"> территории </w:t>
            </w:r>
            <w:r w:rsidRPr="009B5FC5">
              <w:t>Магистрального</w:t>
            </w:r>
            <w:r w:rsidRPr="000670EF">
              <w:t xml:space="preserve"> сельского поселения</w:t>
            </w:r>
          </w:p>
        </w:tc>
        <w:tc>
          <w:tcPr>
            <w:tcW w:w="2015" w:type="dxa"/>
            <w:vMerge w:val="restart"/>
          </w:tcPr>
          <w:p w:rsidR="00283427" w:rsidRDefault="00283427" w:rsidP="00694D0D">
            <w:r>
              <w:t xml:space="preserve">Администрация </w:t>
            </w:r>
          </w:p>
        </w:tc>
        <w:tc>
          <w:tcPr>
            <w:tcW w:w="2141" w:type="dxa"/>
          </w:tcPr>
          <w:p w:rsidR="00283427" w:rsidRDefault="00283427" w:rsidP="00694D0D"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</w:tr>
      <w:tr w:rsidR="00283427" w:rsidTr="00694D0D">
        <w:tc>
          <w:tcPr>
            <w:tcW w:w="2050" w:type="dxa"/>
            <w:vMerge/>
          </w:tcPr>
          <w:p w:rsidR="00283427" w:rsidRDefault="00283427" w:rsidP="00694D0D"/>
        </w:tc>
        <w:tc>
          <w:tcPr>
            <w:tcW w:w="3139" w:type="dxa"/>
          </w:tcPr>
          <w:p w:rsidR="00283427" w:rsidRPr="000670EF" w:rsidRDefault="00283427" w:rsidP="00694D0D">
            <w:pPr>
              <w:shd w:val="clear" w:color="auto" w:fill="FFFFFF" w:themeFill="background1"/>
              <w:spacing w:after="300"/>
              <w:jc w:val="both"/>
            </w:pPr>
            <w:r>
              <w:t>2</w:t>
            </w:r>
            <w:r w:rsidRPr="000670EF">
              <w:t xml:space="preserve">. Отчет Главы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о результатах своей деятельности и деятельности Администрации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в 201</w:t>
            </w:r>
            <w:r>
              <w:t>8</w:t>
            </w:r>
            <w:r w:rsidRPr="000670EF">
              <w:t xml:space="preserve"> году</w:t>
            </w:r>
            <w:r>
              <w:t xml:space="preserve"> с приглашением Главы Администрации Омского муниципального района, структурных подразделений и депутатов Омского муниципального района.</w:t>
            </w:r>
          </w:p>
        </w:tc>
        <w:tc>
          <w:tcPr>
            <w:tcW w:w="2015" w:type="dxa"/>
            <w:vMerge/>
          </w:tcPr>
          <w:p w:rsidR="00283427" w:rsidRDefault="00283427" w:rsidP="00694D0D"/>
        </w:tc>
        <w:tc>
          <w:tcPr>
            <w:tcW w:w="2141" w:type="dxa"/>
          </w:tcPr>
          <w:p w:rsidR="00283427" w:rsidRDefault="00283427" w:rsidP="00694D0D">
            <w:r>
              <w:t xml:space="preserve">Глава сельского поселения </w:t>
            </w:r>
          </w:p>
          <w:p w:rsidR="00283427" w:rsidRDefault="00283427" w:rsidP="00694D0D">
            <w:r>
              <w:t>В.А. Фаст</w:t>
            </w:r>
          </w:p>
        </w:tc>
      </w:tr>
      <w:tr w:rsidR="00283427" w:rsidTr="00694D0D">
        <w:tc>
          <w:tcPr>
            <w:tcW w:w="2050" w:type="dxa"/>
            <w:vMerge/>
          </w:tcPr>
          <w:p w:rsidR="00283427" w:rsidRDefault="00283427" w:rsidP="00694D0D"/>
        </w:tc>
        <w:tc>
          <w:tcPr>
            <w:tcW w:w="3139" w:type="dxa"/>
          </w:tcPr>
          <w:p w:rsidR="00283427" w:rsidRPr="000670EF" w:rsidRDefault="00283427" w:rsidP="00694D0D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Pr="000670EF">
              <w:t xml:space="preserve">. О профилактических мероприятиях по предотвращению безнадзорности и правонарушениях </w:t>
            </w:r>
            <w:r w:rsidRPr="009B5FC5">
              <w:t>среди несовершеннолетних</w:t>
            </w:r>
          </w:p>
        </w:tc>
        <w:tc>
          <w:tcPr>
            <w:tcW w:w="2015" w:type="dxa"/>
            <w:vMerge/>
          </w:tcPr>
          <w:p w:rsidR="00283427" w:rsidRDefault="00283427" w:rsidP="00694D0D"/>
        </w:tc>
        <w:tc>
          <w:tcPr>
            <w:tcW w:w="2141" w:type="dxa"/>
          </w:tcPr>
          <w:p w:rsidR="00283427" w:rsidRDefault="00283427" w:rsidP="00694D0D">
            <w:r>
              <w:t>Участковый уполномоченный (по согласованию)</w:t>
            </w:r>
          </w:p>
          <w:p w:rsidR="00283427" w:rsidRDefault="00283427" w:rsidP="00694D0D">
            <w:r>
              <w:t>Назаренко В.Н.</w:t>
            </w:r>
          </w:p>
        </w:tc>
      </w:tr>
      <w:tr w:rsidR="00283427" w:rsidTr="00694D0D">
        <w:trPr>
          <w:trHeight w:val="1956"/>
        </w:trPr>
        <w:tc>
          <w:tcPr>
            <w:tcW w:w="2050" w:type="dxa"/>
            <w:vMerge/>
          </w:tcPr>
          <w:p w:rsidR="00283427" w:rsidRDefault="00283427" w:rsidP="00694D0D"/>
        </w:tc>
        <w:tc>
          <w:tcPr>
            <w:tcW w:w="3139" w:type="dxa"/>
            <w:tcBorders>
              <w:bottom w:val="single" w:sz="4" w:space="0" w:color="auto"/>
            </w:tcBorders>
          </w:tcPr>
          <w:p w:rsidR="00283427" w:rsidRPr="000670EF" w:rsidRDefault="00283427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4. Рассмотрение предложения прокуратуры Омского района Омской области о внесении изменений и дополнений в план работы Совета </w:t>
            </w:r>
          </w:p>
        </w:tc>
        <w:tc>
          <w:tcPr>
            <w:tcW w:w="2015" w:type="dxa"/>
            <w:vMerge/>
          </w:tcPr>
          <w:p w:rsidR="00283427" w:rsidRDefault="00283427" w:rsidP="00694D0D"/>
        </w:tc>
        <w:tc>
          <w:tcPr>
            <w:tcW w:w="2141" w:type="dxa"/>
            <w:tcBorders>
              <w:bottom w:val="single" w:sz="4" w:space="0" w:color="auto"/>
            </w:tcBorders>
          </w:tcPr>
          <w:p w:rsidR="00283427" w:rsidRDefault="00283427" w:rsidP="00694D0D">
            <w:r>
              <w:t>Татаринова Ю.Е.</w:t>
            </w:r>
          </w:p>
        </w:tc>
      </w:tr>
      <w:tr w:rsidR="00283427" w:rsidTr="00694D0D">
        <w:tc>
          <w:tcPr>
            <w:tcW w:w="2050" w:type="dxa"/>
            <w:vMerge/>
          </w:tcPr>
          <w:p w:rsidR="00283427" w:rsidRDefault="00283427" w:rsidP="00694D0D"/>
        </w:tc>
        <w:tc>
          <w:tcPr>
            <w:tcW w:w="3139" w:type="dxa"/>
          </w:tcPr>
          <w:p w:rsidR="00283427" w:rsidRDefault="00283427" w:rsidP="00694D0D">
            <w:pPr>
              <w:shd w:val="clear" w:color="auto" w:fill="FFFFFF" w:themeFill="background1"/>
              <w:spacing w:after="300"/>
              <w:jc w:val="both"/>
            </w:pPr>
            <w:r>
              <w:t>5</w:t>
            </w:r>
            <w:r w:rsidRPr="000670EF">
              <w:t>. О работе с детьми и молодежью, развитии спорта и физической культуры на территории</w:t>
            </w:r>
            <w:r>
              <w:t xml:space="preserve"> Магистрального</w:t>
            </w:r>
            <w:r w:rsidRPr="000670EF">
              <w:t xml:space="preserve"> Омского сельского поселения </w:t>
            </w:r>
          </w:p>
        </w:tc>
        <w:tc>
          <w:tcPr>
            <w:tcW w:w="2015" w:type="dxa"/>
            <w:vMerge/>
          </w:tcPr>
          <w:p w:rsidR="00283427" w:rsidRDefault="00283427" w:rsidP="00694D0D"/>
        </w:tc>
        <w:tc>
          <w:tcPr>
            <w:tcW w:w="2141" w:type="dxa"/>
          </w:tcPr>
          <w:p w:rsidR="00283427" w:rsidRDefault="00283427" w:rsidP="00694D0D">
            <w:r>
              <w:t>Специалист по работе с детьми и молодежью (по согласованию)</w:t>
            </w:r>
          </w:p>
        </w:tc>
      </w:tr>
      <w:tr w:rsidR="00283427" w:rsidTr="00694D0D">
        <w:tc>
          <w:tcPr>
            <w:tcW w:w="2050" w:type="dxa"/>
            <w:vMerge/>
          </w:tcPr>
          <w:p w:rsidR="00283427" w:rsidRDefault="00283427" w:rsidP="00694D0D"/>
        </w:tc>
        <w:tc>
          <w:tcPr>
            <w:tcW w:w="3139" w:type="dxa"/>
          </w:tcPr>
          <w:p w:rsidR="00283427" w:rsidRDefault="00283427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6. Информация о мероприятиях и проведении работ на земельных участках, отведенных для </w:t>
            </w:r>
            <w:r>
              <w:lastRenderedPageBreak/>
              <w:t>расположения культурно-массовых объектов.</w:t>
            </w:r>
          </w:p>
        </w:tc>
        <w:tc>
          <w:tcPr>
            <w:tcW w:w="2015" w:type="dxa"/>
            <w:vMerge/>
          </w:tcPr>
          <w:p w:rsidR="00283427" w:rsidRDefault="00283427" w:rsidP="00694D0D"/>
        </w:tc>
        <w:tc>
          <w:tcPr>
            <w:tcW w:w="2141" w:type="dxa"/>
          </w:tcPr>
          <w:p w:rsidR="00283427" w:rsidRDefault="00283427" w:rsidP="00694D0D">
            <w:r>
              <w:t>Назаренко В.Н.</w:t>
            </w:r>
          </w:p>
          <w:p w:rsidR="00283427" w:rsidRDefault="00283427" w:rsidP="00694D0D">
            <w:r>
              <w:t>Кузнецова Е.Ю.</w:t>
            </w:r>
          </w:p>
          <w:p w:rsidR="00283427" w:rsidRDefault="00283427" w:rsidP="00694D0D"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</w:tr>
      <w:tr w:rsidR="00283427" w:rsidTr="00694D0D">
        <w:tc>
          <w:tcPr>
            <w:tcW w:w="2050" w:type="dxa"/>
            <w:vMerge/>
          </w:tcPr>
          <w:p w:rsidR="00283427" w:rsidRDefault="00283427" w:rsidP="00694D0D"/>
        </w:tc>
        <w:tc>
          <w:tcPr>
            <w:tcW w:w="3139" w:type="dxa"/>
          </w:tcPr>
          <w:p w:rsidR="00283427" w:rsidRDefault="00283427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7. Проведение субботника, посвящённого 74-й годовщине Победы в Великой Отечественной войне 1941-1945 годов на Мемориальном кладбище Магистрального сельского поселения </w:t>
            </w:r>
          </w:p>
        </w:tc>
        <w:tc>
          <w:tcPr>
            <w:tcW w:w="2015" w:type="dxa"/>
          </w:tcPr>
          <w:p w:rsidR="00283427" w:rsidRDefault="00283427" w:rsidP="00694D0D"/>
        </w:tc>
        <w:tc>
          <w:tcPr>
            <w:tcW w:w="2141" w:type="dxa"/>
          </w:tcPr>
          <w:p w:rsidR="00283427" w:rsidRDefault="00283427" w:rsidP="00694D0D">
            <w:r>
              <w:t>Омский региональный общественный фонд «Дорога к Храму» (по согласованию)</w:t>
            </w:r>
          </w:p>
          <w:p w:rsidR="002D58DA" w:rsidRDefault="002D58DA" w:rsidP="00694D0D"/>
          <w:p w:rsidR="00283427" w:rsidRDefault="00283427" w:rsidP="00694D0D"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</w:tr>
      <w:tr w:rsidR="002D58DA" w:rsidTr="00694D0D">
        <w:tc>
          <w:tcPr>
            <w:tcW w:w="2050" w:type="dxa"/>
          </w:tcPr>
          <w:p w:rsidR="002D58DA" w:rsidRDefault="002D58DA" w:rsidP="00694D0D"/>
        </w:tc>
        <w:tc>
          <w:tcPr>
            <w:tcW w:w="3139" w:type="dxa"/>
          </w:tcPr>
          <w:p w:rsidR="002D58DA" w:rsidRDefault="002D58DA" w:rsidP="00694D0D">
            <w:pPr>
              <w:shd w:val="clear" w:color="auto" w:fill="FFFFFF" w:themeFill="background1"/>
              <w:spacing w:after="300"/>
              <w:jc w:val="both"/>
            </w:pPr>
            <w:r>
              <w:t>8. Проведение Митинга, посвящённого 74-й годовщине Победы в Великой Отечественной войне 1941-1945 годов на Мемориальном кладбище Магистрального сельского поселения</w:t>
            </w:r>
          </w:p>
        </w:tc>
        <w:tc>
          <w:tcPr>
            <w:tcW w:w="2015" w:type="dxa"/>
          </w:tcPr>
          <w:p w:rsidR="002D58DA" w:rsidRDefault="002D58DA" w:rsidP="00694D0D"/>
        </w:tc>
        <w:tc>
          <w:tcPr>
            <w:tcW w:w="2141" w:type="dxa"/>
          </w:tcPr>
          <w:p w:rsidR="002D58DA" w:rsidRDefault="002D58DA" w:rsidP="002D58DA">
            <w:r>
              <w:t>Омский региональный общественный фонд «Дорога к Храму» (по согласованию)</w:t>
            </w:r>
          </w:p>
          <w:p w:rsidR="002D58DA" w:rsidRDefault="002D58DA" w:rsidP="00694D0D"/>
          <w:p w:rsidR="002D58DA" w:rsidRDefault="002D58DA" w:rsidP="00694D0D">
            <w:r>
              <w:t>Администрация</w:t>
            </w:r>
          </w:p>
        </w:tc>
      </w:tr>
      <w:tr w:rsidR="00694D0D" w:rsidTr="00694D0D">
        <w:tc>
          <w:tcPr>
            <w:tcW w:w="2050" w:type="dxa"/>
            <w:vMerge w:val="restart"/>
          </w:tcPr>
          <w:p w:rsidR="00694D0D" w:rsidRDefault="00694D0D" w:rsidP="00694D0D">
            <w:r>
              <w:t>ИЮНЬ, ИЮЛЬ</w:t>
            </w:r>
          </w:p>
        </w:tc>
        <w:tc>
          <w:tcPr>
            <w:tcW w:w="3139" w:type="dxa"/>
          </w:tcPr>
          <w:p w:rsidR="00694D0D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>.</w:t>
            </w:r>
            <w:r w:rsidRPr="009B5FC5">
              <w:t xml:space="preserve"> Об организации трудовой занятости, досуга и оздоровления несовершеннолетних детей в летний </w:t>
            </w:r>
            <w:r>
              <w:t>период 2019</w:t>
            </w:r>
            <w:r w:rsidRPr="009B5FC5">
              <w:t>.</w:t>
            </w:r>
          </w:p>
        </w:tc>
        <w:tc>
          <w:tcPr>
            <w:tcW w:w="2015" w:type="dxa"/>
            <w:vMerge w:val="restart"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Директор МБОУ «Магистральная СОШ» (по согласованию)</w:t>
            </w:r>
          </w:p>
          <w:p w:rsidR="00694D0D" w:rsidRDefault="00694D0D" w:rsidP="00694D0D">
            <w:r>
              <w:t>Специалист по работе с детьми и молодежью (по согласованию)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2. </w:t>
            </w:r>
            <w:r w:rsidRPr="000670EF">
              <w:t>О библиотечном обслуживании</w:t>
            </w:r>
            <w:r>
              <w:t xml:space="preserve"> </w:t>
            </w:r>
            <w:r w:rsidRPr="000670EF">
              <w:t xml:space="preserve">населения </w:t>
            </w:r>
            <w:r w:rsidRPr="009B5FC5">
              <w:t>Магистрального</w:t>
            </w:r>
            <w:r w:rsidRPr="000670EF">
              <w:t xml:space="preserve"> сельского поселения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Заведующая библиотекой Коновалова Р.А.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3. </w:t>
            </w:r>
            <w:r w:rsidRPr="009B5FC5">
              <w:t xml:space="preserve">Об организации отдыха детей и подростков </w:t>
            </w:r>
            <w:r>
              <w:t>в летний период 2019г.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Специалист по работе с детьми и молодежью (по согласованию)</w:t>
            </w:r>
          </w:p>
        </w:tc>
      </w:tr>
      <w:tr w:rsidR="00694D0D" w:rsidTr="00694D0D">
        <w:trPr>
          <w:trHeight w:val="1680"/>
        </w:trPr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4. </w:t>
            </w:r>
            <w:r w:rsidRPr="000670EF">
              <w:t>О состоянии военно-патриотического воспитания молодёжи и работе по его совершенствованию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Специалист по воинскому учету</w:t>
            </w:r>
          </w:p>
          <w:p w:rsidR="00694D0D" w:rsidRDefault="00694D0D" w:rsidP="00694D0D">
            <w:r>
              <w:t>Шрамко Г.А.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5. О постановке на учет объектов бесхозяйного имущества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Назаренко В.Н.</w:t>
            </w:r>
          </w:p>
        </w:tc>
      </w:tr>
      <w:tr w:rsidR="00694D0D" w:rsidTr="00694D0D">
        <w:tc>
          <w:tcPr>
            <w:tcW w:w="2050" w:type="dxa"/>
            <w:vMerge w:val="restart"/>
          </w:tcPr>
          <w:p w:rsidR="00694D0D" w:rsidRDefault="00694D0D" w:rsidP="00694D0D">
            <w:r>
              <w:t>АВГУСТ</w:t>
            </w:r>
          </w:p>
        </w:tc>
        <w:tc>
          <w:tcPr>
            <w:tcW w:w="3139" w:type="dxa"/>
          </w:tcPr>
          <w:p w:rsidR="00694D0D" w:rsidRPr="009B5FC5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 xml:space="preserve">. О внесении изменений и дополнений в решение </w:t>
            </w:r>
            <w:r w:rsidRPr="000670EF">
              <w:lastRenderedPageBreak/>
              <w:t xml:space="preserve">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«О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</w:t>
            </w:r>
            <w:r>
              <w:t>го района Омской области на 2019</w:t>
            </w:r>
            <w:r w:rsidRPr="009C3BB8">
              <w:rPr>
                <w:color w:val="000000"/>
                <w:shd w:val="clear" w:color="auto" w:fill="FFFFFF"/>
              </w:rPr>
              <w:t xml:space="preserve"> и плановый период 2020 и 2021 годов</w:t>
            </w:r>
            <w:r w:rsidRPr="000670EF">
              <w:t>»</w:t>
            </w:r>
          </w:p>
        </w:tc>
        <w:tc>
          <w:tcPr>
            <w:tcW w:w="2015" w:type="dxa"/>
            <w:vMerge w:val="restart"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Калмыков Я.А.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2</w:t>
            </w:r>
            <w:r w:rsidRPr="000670EF">
              <w:t xml:space="preserve">. Отчет об исполнении бюджета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</w:t>
            </w:r>
            <w:r>
              <w:t>Омской области за 6 месяцев 2019</w:t>
            </w:r>
            <w:r w:rsidRPr="000670EF">
              <w:t xml:space="preserve"> года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Калмыков Я.А.</w:t>
            </w:r>
          </w:p>
        </w:tc>
      </w:tr>
      <w:tr w:rsidR="00694D0D" w:rsidTr="00694D0D">
        <w:tc>
          <w:tcPr>
            <w:tcW w:w="2050" w:type="dxa"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Pr="000670EF">
              <w:t>. О готовности объектов жилищно-коммунального хозяйства и социальной сферы</w:t>
            </w:r>
            <w:r>
              <w:t xml:space="preserve"> к работе в зимний период 2019/2020</w:t>
            </w:r>
            <w:r w:rsidRPr="000670EF">
              <w:t xml:space="preserve"> года</w:t>
            </w:r>
          </w:p>
        </w:tc>
        <w:tc>
          <w:tcPr>
            <w:tcW w:w="2015" w:type="dxa"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 w:rsidRPr="009B5FC5">
              <w:t>Директор МКУ «Хозяйственное управление»</w:t>
            </w:r>
            <w:r w:rsidRPr="000670EF">
              <w:t> </w:t>
            </w:r>
          </w:p>
          <w:p w:rsidR="00694D0D" w:rsidRDefault="00694D0D" w:rsidP="00694D0D"/>
          <w:p w:rsidR="00694D0D" w:rsidRDefault="00694D0D" w:rsidP="00694D0D">
            <w:r>
              <w:t xml:space="preserve"> Представитель МУП РСТ (по согласованию)</w:t>
            </w:r>
          </w:p>
          <w:p w:rsidR="00694D0D" w:rsidRDefault="00694D0D" w:rsidP="00694D0D"/>
          <w:p w:rsidR="00694D0D" w:rsidRDefault="00694D0D" w:rsidP="00694D0D">
            <w:r>
              <w:t>Представитель управляющей компании многоквартирных домов</w:t>
            </w:r>
          </w:p>
          <w:p w:rsidR="00694D0D" w:rsidRDefault="00694D0D" w:rsidP="00694D0D"/>
        </w:tc>
      </w:tr>
      <w:tr w:rsidR="00694D0D" w:rsidTr="00694D0D">
        <w:tc>
          <w:tcPr>
            <w:tcW w:w="2050" w:type="dxa"/>
            <w:vMerge w:val="restart"/>
          </w:tcPr>
          <w:p w:rsidR="00694D0D" w:rsidRDefault="00694D0D" w:rsidP="00694D0D">
            <w:r>
              <w:t>СЕНТЯБРЬ</w:t>
            </w:r>
          </w:p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 xml:space="preserve">. О подготовке и проведении праздника «День пожилых людей» в </w:t>
            </w:r>
            <w:r w:rsidRPr="009B5FC5">
              <w:t>Магистральном</w:t>
            </w:r>
            <w:r w:rsidRPr="000670EF">
              <w:t xml:space="preserve"> сельском поселении</w:t>
            </w:r>
          </w:p>
        </w:tc>
        <w:tc>
          <w:tcPr>
            <w:tcW w:w="2015" w:type="dxa"/>
            <w:vMerge w:val="restart"/>
          </w:tcPr>
          <w:p w:rsidR="00694D0D" w:rsidRDefault="00694D0D" w:rsidP="00694D0D">
            <w:r>
              <w:t>Администрация</w:t>
            </w:r>
          </w:p>
        </w:tc>
        <w:tc>
          <w:tcPr>
            <w:tcW w:w="2141" w:type="dxa"/>
          </w:tcPr>
          <w:p w:rsidR="00694D0D" w:rsidRDefault="00694D0D" w:rsidP="00694D0D">
            <w:r>
              <w:t>Председатель Совета ветеранов Степанова В.Н.</w:t>
            </w:r>
          </w:p>
          <w:p w:rsidR="00694D0D" w:rsidRDefault="00694D0D" w:rsidP="00694D0D"/>
          <w:p w:rsidR="00694D0D" w:rsidRDefault="00694D0D" w:rsidP="00694D0D">
            <w:r>
              <w:t>Козлова Л.А.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2. </w:t>
            </w:r>
            <w:r w:rsidRPr="000670EF">
              <w:t xml:space="preserve">О состоянии общественного порядка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Участковый уполномоченный (по согласованию)</w:t>
            </w:r>
          </w:p>
          <w:p w:rsidR="00694D0D" w:rsidRDefault="00694D0D" w:rsidP="00694D0D"/>
          <w:p w:rsidR="00694D0D" w:rsidRDefault="00694D0D" w:rsidP="00694D0D">
            <w:r>
              <w:t>Командир «ДНД» Долгов А.И.</w:t>
            </w:r>
          </w:p>
        </w:tc>
      </w:tr>
      <w:tr w:rsidR="00694D0D" w:rsidTr="00694D0D">
        <w:trPr>
          <w:trHeight w:val="1400"/>
        </w:trPr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3. </w:t>
            </w:r>
            <w:r w:rsidRPr="000670EF">
              <w:t xml:space="preserve">О работе общественных организаций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 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Назаренко В.Н.</w:t>
            </w:r>
          </w:p>
        </w:tc>
      </w:tr>
      <w:tr w:rsidR="00694D0D" w:rsidTr="00694D0D">
        <w:tc>
          <w:tcPr>
            <w:tcW w:w="2050" w:type="dxa"/>
            <w:vMerge w:val="restart"/>
          </w:tcPr>
          <w:p w:rsidR="00694D0D" w:rsidRDefault="00694D0D" w:rsidP="00694D0D">
            <w:r>
              <w:t>ОКТЯБРЬ</w:t>
            </w:r>
          </w:p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 xml:space="preserve">. Исполнение бюджета </w:t>
            </w:r>
            <w:r w:rsidRPr="009B5FC5">
              <w:t>Магистрального</w:t>
            </w:r>
            <w:r w:rsidRPr="000670EF">
              <w:t xml:space="preserve"> сельского </w:t>
            </w:r>
            <w:r w:rsidRPr="000670EF">
              <w:lastRenderedPageBreak/>
              <w:t>поселения Омского муниципального района О</w:t>
            </w:r>
            <w:r>
              <w:t>мской области за 9 месяцев 2019</w:t>
            </w:r>
            <w:r w:rsidRPr="000670EF">
              <w:t xml:space="preserve"> года</w:t>
            </w:r>
          </w:p>
        </w:tc>
        <w:tc>
          <w:tcPr>
            <w:tcW w:w="2015" w:type="dxa"/>
            <w:vMerge w:val="restart"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Калмыков Я.А.</w:t>
            </w:r>
          </w:p>
        </w:tc>
      </w:tr>
      <w:tr w:rsidR="00694D0D" w:rsidTr="00694D0D">
        <w:trPr>
          <w:trHeight w:val="2808"/>
        </w:trPr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before="300" w:after="300"/>
              <w:jc w:val="both"/>
            </w:pPr>
            <w:r>
              <w:t>2. О работе в 2019</w:t>
            </w:r>
            <w:r w:rsidRPr="000670EF">
              <w:t xml:space="preserve"> году учреждений культуры, осуществляющих свою деятельность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Козлова Л.А.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3. Информация о мероприятиях и проведении работ на земельных участках, отведенных для расположения культурно-массовых объектов.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Назаренко В.Н.</w:t>
            </w:r>
          </w:p>
          <w:p w:rsidR="00694D0D" w:rsidRDefault="00694D0D" w:rsidP="00694D0D">
            <w:r>
              <w:t>Кузнецова Е.Ю.</w:t>
            </w:r>
          </w:p>
          <w:p w:rsidR="00694D0D" w:rsidRDefault="00694D0D" w:rsidP="00694D0D"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</w:tr>
      <w:tr w:rsidR="00694D0D" w:rsidTr="00694D0D">
        <w:tc>
          <w:tcPr>
            <w:tcW w:w="2050" w:type="dxa"/>
            <w:vMerge w:val="restart"/>
          </w:tcPr>
          <w:p w:rsidR="00694D0D" w:rsidRDefault="00694D0D" w:rsidP="00694D0D">
            <w:r>
              <w:t>НОЯБРЬ</w:t>
            </w:r>
          </w:p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 xml:space="preserve">. О проведении публичных слушаний по проекту решения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«О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</w:t>
            </w:r>
            <w:r>
              <w:t>Омской области на 2020</w:t>
            </w:r>
            <w:r w:rsidRPr="000670EF">
              <w:t xml:space="preserve"> год и плановый</w:t>
            </w:r>
            <w:r>
              <w:t xml:space="preserve"> период 2021 и 2022</w:t>
            </w:r>
            <w:r w:rsidRPr="000670EF">
              <w:t xml:space="preserve"> годов»</w:t>
            </w:r>
          </w:p>
        </w:tc>
        <w:tc>
          <w:tcPr>
            <w:tcW w:w="2015" w:type="dxa"/>
            <w:vMerge w:val="restart"/>
          </w:tcPr>
          <w:p w:rsidR="00694D0D" w:rsidRDefault="00694D0D" w:rsidP="00694D0D">
            <w:r>
              <w:t>Администрация</w:t>
            </w:r>
          </w:p>
        </w:tc>
        <w:tc>
          <w:tcPr>
            <w:tcW w:w="2141" w:type="dxa"/>
          </w:tcPr>
          <w:p w:rsidR="00694D0D" w:rsidRDefault="00694D0D" w:rsidP="00694D0D">
            <w:r>
              <w:t>Калмыков Я.А.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before="300" w:after="300"/>
              <w:jc w:val="both"/>
            </w:pPr>
            <w:r>
              <w:t>2</w:t>
            </w:r>
            <w:r w:rsidRPr="000670EF">
              <w:t xml:space="preserve">.  Об итогах работы по обеспечению условий для развития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физической ку</w:t>
            </w:r>
            <w:r>
              <w:t>льтуры и массового спорта в 2019</w:t>
            </w:r>
            <w:r w:rsidRPr="000670EF">
              <w:t xml:space="preserve"> году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Специалист по работе с детьми и молодежью (по согласованию)</w:t>
            </w:r>
          </w:p>
        </w:tc>
      </w:tr>
      <w:tr w:rsidR="00694D0D" w:rsidTr="00694D0D">
        <w:tc>
          <w:tcPr>
            <w:tcW w:w="2050" w:type="dxa"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Pr="000670EF">
              <w:t xml:space="preserve">. О внесении изменений и дополнений в решение Совета </w:t>
            </w:r>
            <w:r w:rsidRPr="009B5FC5">
              <w:t>Магистрального</w:t>
            </w:r>
            <w:r w:rsidRPr="000670EF">
              <w:t xml:space="preserve"> сельского поселения </w:t>
            </w:r>
            <w:r w:rsidRPr="000670EF">
              <w:lastRenderedPageBreak/>
              <w:t xml:space="preserve">Омского муниципального района Омской области «О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</w:t>
            </w:r>
            <w:r>
              <w:t>го района Омской области на 2019</w:t>
            </w:r>
            <w:r w:rsidRPr="000670EF">
              <w:t xml:space="preserve"> год и на плановый период</w:t>
            </w:r>
            <w:r>
              <w:t xml:space="preserve"> 2020</w:t>
            </w:r>
            <w:r w:rsidRPr="000670EF">
              <w:t xml:space="preserve"> и 202</w:t>
            </w:r>
            <w:r>
              <w:t>1</w:t>
            </w:r>
            <w:r w:rsidRPr="000670EF">
              <w:t xml:space="preserve"> годов»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Калмыков Я.А.</w:t>
            </w:r>
          </w:p>
        </w:tc>
      </w:tr>
      <w:tr w:rsidR="00694D0D" w:rsidTr="00694D0D">
        <w:tc>
          <w:tcPr>
            <w:tcW w:w="2050" w:type="dxa"/>
            <w:vMerge w:val="restart"/>
          </w:tcPr>
          <w:p w:rsidR="00694D0D" w:rsidRDefault="00694D0D" w:rsidP="00694D0D">
            <w:r>
              <w:lastRenderedPageBreak/>
              <w:t>ДЕКАБРЬ</w:t>
            </w:r>
          </w:p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 xml:space="preserve">. 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</w:t>
            </w:r>
            <w:r>
              <w:t>Омской области на 2020 год и плановый период 2021 и 2022</w:t>
            </w:r>
            <w:r w:rsidRPr="000670EF">
              <w:t xml:space="preserve"> годов</w:t>
            </w:r>
          </w:p>
        </w:tc>
        <w:tc>
          <w:tcPr>
            <w:tcW w:w="2015" w:type="dxa"/>
            <w:vMerge w:val="restart"/>
          </w:tcPr>
          <w:p w:rsidR="00694D0D" w:rsidRDefault="00694D0D" w:rsidP="00694D0D">
            <w:r>
              <w:t>Администрация</w:t>
            </w:r>
          </w:p>
        </w:tc>
        <w:tc>
          <w:tcPr>
            <w:tcW w:w="2141" w:type="dxa"/>
          </w:tcPr>
          <w:p w:rsidR="00694D0D" w:rsidRDefault="00694D0D" w:rsidP="00694D0D">
            <w:r>
              <w:t>Калмыков Я.А.</w:t>
            </w:r>
          </w:p>
        </w:tc>
      </w:tr>
      <w:tr w:rsidR="00694D0D" w:rsidTr="00694D0D"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2</w:t>
            </w:r>
            <w:r w:rsidRPr="000670EF">
              <w:t xml:space="preserve">. Об итогах социально-экономического развития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Назаренко В.Н.</w:t>
            </w:r>
          </w:p>
        </w:tc>
      </w:tr>
      <w:tr w:rsidR="00694D0D" w:rsidTr="00694D0D">
        <w:trPr>
          <w:trHeight w:val="2144"/>
        </w:trPr>
        <w:tc>
          <w:tcPr>
            <w:tcW w:w="2050" w:type="dxa"/>
            <w:vMerge/>
          </w:tcPr>
          <w:p w:rsidR="00694D0D" w:rsidRDefault="00694D0D" w:rsidP="00694D0D"/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3. Отчет о</w:t>
            </w:r>
            <w:r w:rsidRPr="000670EF">
              <w:t xml:space="preserve">б исполнении бюджета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</w:t>
            </w:r>
            <w:r>
              <w:t>Омской области за 2019</w:t>
            </w:r>
            <w:r w:rsidRPr="000670EF">
              <w:t xml:space="preserve"> год</w:t>
            </w:r>
            <w:r>
              <w:t>.</w:t>
            </w:r>
          </w:p>
        </w:tc>
        <w:tc>
          <w:tcPr>
            <w:tcW w:w="2015" w:type="dxa"/>
            <w:vMerge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Калмыков Я.А.</w:t>
            </w:r>
          </w:p>
        </w:tc>
      </w:tr>
      <w:tr w:rsidR="00694D0D" w:rsidTr="00694D0D">
        <w:trPr>
          <w:trHeight w:val="852"/>
        </w:trPr>
        <w:tc>
          <w:tcPr>
            <w:tcW w:w="2050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center"/>
            </w:pPr>
            <w:r>
              <w:t>В течение всего периода</w:t>
            </w:r>
          </w:p>
        </w:tc>
        <w:tc>
          <w:tcPr>
            <w:tcW w:w="3139" w:type="dxa"/>
          </w:tcPr>
          <w:p w:rsidR="00694D0D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1. </w:t>
            </w:r>
            <w:r w:rsidRPr="000670EF">
              <w:t xml:space="preserve">О внесении изменений и дополнений в Устав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  <w:p w:rsidR="00694D0D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2. </w:t>
            </w:r>
            <w:r w:rsidRPr="000670EF">
              <w:t xml:space="preserve">Внесение изменений и дополнений в решения Совета </w:t>
            </w:r>
            <w:r w:rsidRPr="009B5FC5">
              <w:t>Магистрального</w:t>
            </w:r>
            <w:r w:rsidRPr="000670EF">
              <w:t xml:space="preserve"> сельского поселения   Омского муниципального района Омской области в</w:t>
            </w:r>
            <w:r>
              <w:t xml:space="preserve"> связи с изменением федеральных и областных законов</w:t>
            </w:r>
          </w:p>
          <w:p w:rsidR="00694D0D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 xml:space="preserve">3. Совместное изучение и рассмотрение наиболее значимых вопросов </w:t>
            </w:r>
            <w:r>
              <w:lastRenderedPageBreak/>
              <w:t>жизнедеятельности сельского поселения</w:t>
            </w:r>
          </w:p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4. О выполнении наказов, замечаний, предложений граждан.</w:t>
            </w:r>
          </w:p>
        </w:tc>
        <w:tc>
          <w:tcPr>
            <w:tcW w:w="2015" w:type="dxa"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Татаринова Ю.Е.</w:t>
            </w:r>
          </w:p>
        </w:tc>
      </w:tr>
      <w:tr w:rsidR="00694D0D" w:rsidTr="00694D0D">
        <w:tc>
          <w:tcPr>
            <w:tcW w:w="2050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center"/>
            </w:pPr>
            <w:r>
              <w:lastRenderedPageBreak/>
              <w:t>По истечении соответствующих периодов</w:t>
            </w:r>
          </w:p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Утверждение отчетов об исполнении бюджета Магистрального сельского поселения за 2019</w:t>
            </w:r>
          </w:p>
        </w:tc>
        <w:tc>
          <w:tcPr>
            <w:tcW w:w="2015" w:type="dxa"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Калмыков Я.А.</w:t>
            </w:r>
          </w:p>
        </w:tc>
      </w:tr>
      <w:tr w:rsidR="00694D0D" w:rsidTr="00694D0D">
        <w:tc>
          <w:tcPr>
            <w:tcW w:w="2050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center"/>
            </w:pPr>
            <w:r w:rsidRPr="000670EF">
              <w:t>по отдельному графику</w:t>
            </w:r>
          </w:p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>
              <w:t>Субботники</w:t>
            </w:r>
            <w:r w:rsidRPr="000670EF">
              <w:t xml:space="preserve"> недели и месячники частоты</w:t>
            </w:r>
          </w:p>
        </w:tc>
        <w:tc>
          <w:tcPr>
            <w:tcW w:w="2015" w:type="dxa"/>
          </w:tcPr>
          <w:p w:rsidR="00694D0D" w:rsidRDefault="00694D0D" w:rsidP="00694D0D">
            <w:r>
              <w:t>Территория Магистрального сельского поселения</w:t>
            </w:r>
          </w:p>
        </w:tc>
        <w:tc>
          <w:tcPr>
            <w:tcW w:w="2141" w:type="dxa"/>
          </w:tcPr>
          <w:p w:rsidR="00694D0D" w:rsidRDefault="00694D0D" w:rsidP="00694D0D">
            <w:r w:rsidRPr="009B5FC5">
              <w:t>Директор МКУ «Хозяйственное управление»</w:t>
            </w:r>
            <w:r w:rsidRPr="000670EF">
              <w:t> </w:t>
            </w:r>
          </w:p>
          <w:p w:rsidR="00694D0D" w:rsidRDefault="00694D0D" w:rsidP="00694D0D"/>
        </w:tc>
      </w:tr>
      <w:tr w:rsidR="00694D0D" w:rsidTr="00694D0D">
        <w:trPr>
          <w:trHeight w:val="4164"/>
        </w:trPr>
        <w:tc>
          <w:tcPr>
            <w:tcW w:w="2050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center"/>
            </w:pPr>
            <w:r>
              <w:t>По мере необходимости</w:t>
            </w:r>
          </w:p>
        </w:tc>
        <w:tc>
          <w:tcPr>
            <w:tcW w:w="3139" w:type="dxa"/>
          </w:tcPr>
          <w:p w:rsidR="00694D0D" w:rsidRPr="000670EF" w:rsidRDefault="00694D0D" w:rsidP="00694D0D">
            <w:pPr>
              <w:shd w:val="clear" w:color="auto" w:fill="FFFFFF" w:themeFill="background1"/>
              <w:spacing w:after="300"/>
              <w:jc w:val="both"/>
            </w:pPr>
            <w:r w:rsidRPr="000670EF">
              <w:t>Мероприятия посвященные</w:t>
            </w:r>
            <w:r>
              <w:t>:</w:t>
            </w:r>
            <w:r w:rsidRPr="000670EF">
              <w:t xml:space="preserve"> </w:t>
            </w:r>
            <w:r>
              <w:t xml:space="preserve">День Защитника Отечества, Международный женский день, </w:t>
            </w:r>
            <w:r w:rsidRPr="000670EF">
              <w:t>Дню знаний</w:t>
            </w:r>
            <w:r>
              <w:t xml:space="preserve">, День матери, Масленица, Праздник Весны и труда, День победы, Международный день защиты детей, День России, Международный день пожилых людей, Новогодние и рождественские мероприятия. </w:t>
            </w:r>
          </w:p>
        </w:tc>
        <w:tc>
          <w:tcPr>
            <w:tcW w:w="2015" w:type="dxa"/>
          </w:tcPr>
          <w:p w:rsidR="00694D0D" w:rsidRDefault="00694D0D" w:rsidP="00694D0D"/>
        </w:tc>
        <w:tc>
          <w:tcPr>
            <w:tcW w:w="2141" w:type="dxa"/>
          </w:tcPr>
          <w:p w:rsidR="00694D0D" w:rsidRDefault="00694D0D" w:rsidP="00694D0D">
            <w:r>
              <w:t>Козлова Л.А.</w:t>
            </w:r>
          </w:p>
          <w:p w:rsidR="00694D0D" w:rsidRDefault="00694D0D" w:rsidP="00694D0D">
            <w:r>
              <w:t>Председатель Совета Ветеранов Степанова В.Н</w:t>
            </w:r>
          </w:p>
          <w:p w:rsidR="00694D0D" w:rsidRDefault="00694D0D" w:rsidP="00694D0D">
            <w:r>
              <w:t>Председатель Женсовета</w:t>
            </w:r>
          </w:p>
          <w:p w:rsidR="00694D0D" w:rsidRDefault="00694D0D" w:rsidP="00694D0D">
            <w:r>
              <w:t>Петрова О.П.</w:t>
            </w:r>
          </w:p>
        </w:tc>
      </w:tr>
    </w:tbl>
    <w:p w:rsidR="00817C59" w:rsidRDefault="00817C59" w:rsidP="00817C59"/>
    <w:p w:rsidR="00817C59" w:rsidRDefault="00817C59"/>
    <w:sectPr w:rsidR="00817C59" w:rsidSect="00DF1B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5"/>
    <w:rsid w:val="00010777"/>
    <w:rsid w:val="00021EB0"/>
    <w:rsid w:val="000373C6"/>
    <w:rsid w:val="00050B0E"/>
    <w:rsid w:val="000C471E"/>
    <w:rsid w:val="000C4D1B"/>
    <w:rsid w:val="000D65EB"/>
    <w:rsid w:val="000E20C6"/>
    <w:rsid w:val="000E2F18"/>
    <w:rsid w:val="000F287E"/>
    <w:rsid w:val="001148FD"/>
    <w:rsid w:val="00115BD2"/>
    <w:rsid w:val="00135781"/>
    <w:rsid w:val="001A45A2"/>
    <w:rsid w:val="001C5296"/>
    <w:rsid w:val="002204B2"/>
    <w:rsid w:val="002347C4"/>
    <w:rsid w:val="00247D55"/>
    <w:rsid w:val="00255C8B"/>
    <w:rsid w:val="00274D36"/>
    <w:rsid w:val="00283427"/>
    <w:rsid w:val="002977E2"/>
    <w:rsid w:val="002B6050"/>
    <w:rsid w:val="002B6C53"/>
    <w:rsid w:val="002B7826"/>
    <w:rsid w:val="002C342A"/>
    <w:rsid w:val="002C737D"/>
    <w:rsid w:val="002D58DA"/>
    <w:rsid w:val="00300AAF"/>
    <w:rsid w:val="00344B79"/>
    <w:rsid w:val="003506F6"/>
    <w:rsid w:val="00366002"/>
    <w:rsid w:val="00386EB2"/>
    <w:rsid w:val="00391B3D"/>
    <w:rsid w:val="00391B6D"/>
    <w:rsid w:val="0039205E"/>
    <w:rsid w:val="003A5CB1"/>
    <w:rsid w:val="003C167E"/>
    <w:rsid w:val="003C75C6"/>
    <w:rsid w:val="004070E0"/>
    <w:rsid w:val="004531AC"/>
    <w:rsid w:val="004579FD"/>
    <w:rsid w:val="00475A43"/>
    <w:rsid w:val="0049217E"/>
    <w:rsid w:val="004940D6"/>
    <w:rsid w:val="004965FE"/>
    <w:rsid w:val="004A22F3"/>
    <w:rsid w:val="004E13EF"/>
    <w:rsid w:val="004E3704"/>
    <w:rsid w:val="004F0A34"/>
    <w:rsid w:val="004F1286"/>
    <w:rsid w:val="005150B3"/>
    <w:rsid w:val="00531420"/>
    <w:rsid w:val="005650F8"/>
    <w:rsid w:val="005664DD"/>
    <w:rsid w:val="005720E0"/>
    <w:rsid w:val="005764BC"/>
    <w:rsid w:val="005C3EBE"/>
    <w:rsid w:val="00615279"/>
    <w:rsid w:val="006813C0"/>
    <w:rsid w:val="00694D0D"/>
    <w:rsid w:val="006A1D03"/>
    <w:rsid w:val="006C6742"/>
    <w:rsid w:val="006E29E5"/>
    <w:rsid w:val="006F2736"/>
    <w:rsid w:val="006F37F4"/>
    <w:rsid w:val="00721A70"/>
    <w:rsid w:val="007320F9"/>
    <w:rsid w:val="007618F7"/>
    <w:rsid w:val="00761E8B"/>
    <w:rsid w:val="00795519"/>
    <w:rsid w:val="007D2A16"/>
    <w:rsid w:val="007E0CE3"/>
    <w:rsid w:val="007E2073"/>
    <w:rsid w:val="00800108"/>
    <w:rsid w:val="00816FBC"/>
    <w:rsid w:val="00817C59"/>
    <w:rsid w:val="008206E3"/>
    <w:rsid w:val="00825B50"/>
    <w:rsid w:val="00847A53"/>
    <w:rsid w:val="008941FA"/>
    <w:rsid w:val="0089750B"/>
    <w:rsid w:val="008B3364"/>
    <w:rsid w:val="008B4040"/>
    <w:rsid w:val="008D2CB1"/>
    <w:rsid w:val="008D521D"/>
    <w:rsid w:val="00915588"/>
    <w:rsid w:val="00932D21"/>
    <w:rsid w:val="009351E2"/>
    <w:rsid w:val="00962AAF"/>
    <w:rsid w:val="009856A0"/>
    <w:rsid w:val="00985DDA"/>
    <w:rsid w:val="009A26F8"/>
    <w:rsid w:val="009A4727"/>
    <w:rsid w:val="009B5FC5"/>
    <w:rsid w:val="009C3BB8"/>
    <w:rsid w:val="00A14AEA"/>
    <w:rsid w:val="00A42A6B"/>
    <w:rsid w:val="00A5551D"/>
    <w:rsid w:val="00A568FB"/>
    <w:rsid w:val="00A702C7"/>
    <w:rsid w:val="00A83658"/>
    <w:rsid w:val="00A84B9E"/>
    <w:rsid w:val="00A91FCD"/>
    <w:rsid w:val="00A945D8"/>
    <w:rsid w:val="00AC4300"/>
    <w:rsid w:val="00AF5F06"/>
    <w:rsid w:val="00B17B32"/>
    <w:rsid w:val="00B21FDF"/>
    <w:rsid w:val="00B46F29"/>
    <w:rsid w:val="00B50C44"/>
    <w:rsid w:val="00B75331"/>
    <w:rsid w:val="00BB3B00"/>
    <w:rsid w:val="00BC6C55"/>
    <w:rsid w:val="00BD0915"/>
    <w:rsid w:val="00BE3C29"/>
    <w:rsid w:val="00BE76AB"/>
    <w:rsid w:val="00BF04E3"/>
    <w:rsid w:val="00BF59FC"/>
    <w:rsid w:val="00C01EFE"/>
    <w:rsid w:val="00C30EA4"/>
    <w:rsid w:val="00C46AC5"/>
    <w:rsid w:val="00C501C5"/>
    <w:rsid w:val="00C56B1D"/>
    <w:rsid w:val="00C6088A"/>
    <w:rsid w:val="00CC561A"/>
    <w:rsid w:val="00CD4210"/>
    <w:rsid w:val="00D328BE"/>
    <w:rsid w:val="00D437C7"/>
    <w:rsid w:val="00D5077C"/>
    <w:rsid w:val="00D62A0C"/>
    <w:rsid w:val="00D8583C"/>
    <w:rsid w:val="00DA5B49"/>
    <w:rsid w:val="00DF1B71"/>
    <w:rsid w:val="00DF1DED"/>
    <w:rsid w:val="00DF66D3"/>
    <w:rsid w:val="00E65AB2"/>
    <w:rsid w:val="00EC0783"/>
    <w:rsid w:val="00EC1A45"/>
    <w:rsid w:val="00F37118"/>
    <w:rsid w:val="00F57AFF"/>
    <w:rsid w:val="00F64583"/>
    <w:rsid w:val="00F80B9F"/>
    <w:rsid w:val="00FA636B"/>
    <w:rsid w:val="00FB048F"/>
    <w:rsid w:val="00FB3BA2"/>
    <w:rsid w:val="00FD4A0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833D8"/>
  <w15:docId w15:val="{1288149A-9FA9-454A-8192-711BAABF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44B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2B6C5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locked/>
    <w:rsid w:val="00817C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DCAA-2436-47A9-B871-03233DF9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Пользователь Windows</cp:lastModifiedBy>
  <cp:revision>37</cp:revision>
  <cp:lastPrinted>2019-01-30T03:50:00Z</cp:lastPrinted>
  <dcterms:created xsi:type="dcterms:W3CDTF">2017-03-23T12:11:00Z</dcterms:created>
  <dcterms:modified xsi:type="dcterms:W3CDTF">2019-02-01T04:12:00Z</dcterms:modified>
</cp:coreProperties>
</file>