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37" w:rsidRPr="005414BB" w:rsidRDefault="00481E37" w:rsidP="00481E37">
      <w:pPr>
        <w:ind w:left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4487">
        <w:rPr>
          <w:rFonts w:ascii="Times New Roman" w:hAnsi="Times New Roman" w:cs="Times New Roman"/>
          <w:sz w:val="24"/>
          <w:szCs w:val="24"/>
        </w:rPr>
        <w:t>ОМСКИЙ МУНИЦИПАЛЬНЫЙ</w:t>
      </w:r>
      <w:r w:rsidRPr="005414BB">
        <w:rPr>
          <w:rFonts w:ascii="Times New Roman" w:hAnsi="Times New Roman" w:cs="Times New Roman"/>
          <w:sz w:val="24"/>
          <w:szCs w:val="24"/>
        </w:rPr>
        <w:t xml:space="preserve"> РАЙОН ОМСКОЙ ОБЛАСТИ</w:t>
      </w:r>
    </w:p>
    <w:p w:rsidR="00481E37" w:rsidRPr="005414BB" w:rsidRDefault="00481E37" w:rsidP="00481E37">
      <w:pPr>
        <w:ind w:firstLine="54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14BB">
        <w:rPr>
          <w:rFonts w:ascii="Times New Roman" w:hAnsi="Times New Roman" w:cs="Times New Roman"/>
          <w:b/>
          <w:sz w:val="36"/>
          <w:szCs w:val="36"/>
        </w:rPr>
        <w:t xml:space="preserve">Совет Магистрального сельского поселения </w:t>
      </w:r>
    </w:p>
    <w:p w:rsidR="00481E37" w:rsidRPr="008D13E1" w:rsidRDefault="00481E37" w:rsidP="00481E37">
      <w:pPr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81E37" w:rsidRPr="008D13E1" w:rsidTr="006461E1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81E37" w:rsidRPr="008D13E1" w:rsidRDefault="00481E37" w:rsidP="006461E1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81E37" w:rsidRPr="00807E9A" w:rsidRDefault="00481E37" w:rsidP="00481E37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</w:t>
      </w:r>
      <w:r w:rsidRPr="00807E9A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481E37" w:rsidRPr="008D13E1" w:rsidRDefault="00481E37" w:rsidP="00481E3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1E37" w:rsidRDefault="00481E37" w:rsidP="00481E3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7260">
        <w:rPr>
          <w:rFonts w:ascii="Times New Roman" w:hAnsi="Times New Roman" w:cs="Times New Roman"/>
          <w:sz w:val="28"/>
          <w:szCs w:val="28"/>
        </w:rPr>
        <w:t xml:space="preserve">25.12.2018 </w:t>
      </w:r>
      <w:r w:rsidRPr="008D13E1">
        <w:rPr>
          <w:rFonts w:ascii="Times New Roman" w:hAnsi="Times New Roman" w:cs="Times New Roman"/>
          <w:sz w:val="28"/>
          <w:szCs w:val="28"/>
        </w:rPr>
        <w:t xml:space="preserve">№ </w:t>
      </w:r>
      <w:r w:rsidR="006E7260">
        <w:rPr>
          <w:rFonts w:ascii="Times New Roman" w:hAnsi="Times New Roman" w:cs="Times New Roman"/>
          <w:sz w:val="28"/>
          <w:szCs w:val="28"/>
        </w:rPr>
        <w:t>45</w:t>
      </w:r>
    </w:p>
    <w:p w:rsidR="00481E37" w:rsidRPr="008D13E1" w:rsidRDefault="00481E37" w:rsidP="00481E3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4A22" w:rsidRPr="00481E37" w:rsidRDefault="00B24A22" w:rsidP="00481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Об утверждении Порядка взаимодействия органов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местного самоуправления и муниципальных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481E37">
        <w:rPr>
          <w:rFonts w:ascii="Times New Roman" w:hAnsi="Times New Roman" w:cs="Times New Roman"/>
          <w:sz w:val="28"/>
          <w:szCs w:val="28"/>
        </w:rPr>
        <w:t>Магистрального сельского поселения Омского муниципального района Омской области</w:t>
      </w:r>
      <w:r w:rsidRPr="00481E37">
        <w:rPr>
          <w:rFonts w:ascii="Times New Roman" w:hAnsi="Times New Roman" w:cs="Times New Roman"/>
          <w:sz w:val="28"/>
          <w:szCs w:val="28"/>
        </w:rPr>
        <w:t xml:space="preserve"> с организаторами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деятельности,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добровольческими (волонтерскими) организациями</w:t>
      </w:r>
    </w:p>
    <w:p w:rsidR="00481E37" w:rsidRPr="00481E37" w:rsidRDefault="00481E37" w:rsidP="00481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Российской Федерации», частью 4 статьи 17.3 Федерального закона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от 11 августа 1995 года № 135-ФЗ «О благотворительной деятельности и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добровольчестве (</w:t>
      </w:r>
      <w:proofErr w:type="spellStart"/>
      <w:r w:rsidRPr="00481E37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481E37">
        <w:rPr>
          <w:rFonts w:ascii="Times New Roman" w:hAnsi="Times New Roman" w:cs="Times New Roman"/>
          <w:sz w:val="28"/>
          <w:szCs w:val="28"/>
        </w:rPr>
        <w:t xml:space="preserve">)», руководствуясь Уставом </w:t>
      </w:r>
      <w:r w:rsidR="00481E37">
        <w:rPr>
          <w:rFonts w:ascii="Times New Roman" w:hAnsi="Times New Roman" w:cs="Times New Roman"/>
          <w:sz w:val="28"/>
          <w:szCs w:val="28"/>
        </w:rPr>
        <w:t>Магистрального сельского поселения Омского муниципального района Омской области</w:t>
      </w:r>
      <w:r w:rsidRPr="00481E37">
        <w:rPr>
          <w:rFonts w:ascii="Times New Roman" w:hAnsi="Times New Roman" w:cs="Times New Roman"/>
          <w:sz w:val="28"/>
          <w:szCs w:val="28"/>
        </w:rPr>
        <w:t>,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81E37">
        <w:rPr>
          <w:rFonts w:ascii="Times New Roman" w:hAnsi="Times New Roman" w:cs="Times New Roman"/>
          <w:sz w:val="28"/>
          <w:szCs w:val="28"/>
        </w:rPr>
        <w:t>Магистрального сельского поселения Омского муниципального района Омской области</w:t>
      </w:r>
      <w:r w:rsidR="00481E37" w:rsidRPr="00481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E37" w:rsidRDefault="00481E37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A22" w:rsidRPr="00481E37" w:rsidRDefault="00481E37" w:rsidP="00481E3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E37">
        <w:rPr>
          <w:rFonts w:ascii="Times New Roman" w:hAnsi="Times New Roman" w:cs="Times New Roman"/>
          <w:b/>
          <w:sz w:val="28"/>
          <w:szCs w:val="28"/>
        </w:rPr>
        <w:t>РЕШИЛ</w:t>
      </w:r>
      <w:r w:rsidR="00B24A22" w:rsidRPr="00481E37">
        <w:rPr>
          <w:rFonts w:ascii="Times New Roman" w:hAnsi="Times New Roman" w:cs="Times New Roman"/>
          <w:b/>
          <w:sz w:val="28"/>
          <w:szCs w:val="28"/>
        </w:rPr>
        <w:t>:</w:t>
      </w:r>
    </w:p>
    <w:p w:rsidR="00481E37" w:rsidRPr="00481E37" w:rsidRDefault="00481E37" w:rsidP="00481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4A22" w:rsidRP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1. Утвердить Порядок взаимодействия органов местного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 xml:space="preserve">самоуправления и муниципальных учреждений </w:t>
      </w:r>
      <w:r w:rsidR="00481E37">
        <w:rPr>
          <w:rFonts w:ascii="Times New Roman" w:hAnsi="Times New Roman" w:cs="Times New Roman"/>
          <w:sz w:val="28"/>
          <w:szCs w:val="28"/>
        </w:rPr>
        <w:t>Магистрального сельского поселения Омского муниципального района Омской области</w:t>
      </w:r>
      <w:r w:rsidRPr="00481E37">
        <w:rPr>
          <w:rFonts w:ascii="Times New Roman" w:hAnsi="Times New Roman" w:cs="Times New Roman"/>
          <w:sz w:val="28"/>
          <w:szCs w:val="28"/>
        </w:rPr>
        <w:t xml:space="preserve"> с организаторами добровольческой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(волонтерской) деятельности, добровольческими (волонтерскими)</w:t>
      </w:r>
      <w:r w:rsidR="00481E37">
        <w:rPr>
          <w:rFonts w:ascii="Times New Roman" w:hAnsi="Times New Roman" w:cs="Times New Roman"/>
          <w:sz w:val="28"/>
          <w:szCs w:val="28"/>
        </w:rPr>
        <w:t xml:space="preserve"> организациями, согласно </w:t>
      </w:r>
      <w:r w:rsidR="005D12F1">
        <w:rPr>
          <w:rFonts w:ascii="Times New Roman" w:hAnsi="Times New Roman" w:cs="Times New Roman"/>
          <w:sz w:val="28"/>
          <w:szCs w:val="28"/>
        </w:rPr>
        <w:t>п</w:t>
      </w:r>
      <w:r w:rsidR="005D12F1" w:rsidRPr="00481E37">
        <w:rPr>
          <w:rFonts w:ascii="Times New Roman" w:hAnsi="Times New Roman" w:cs="Times New Roman"/>
          <w:sz w:val="28"/>
          <w:szCs w:val="28"/>
        </w:rPr>
        <w:t>риложению,</w:t>
      </w:r>
      <w:r w:rsidRPr="00481E37">
        <w:rPr>
          <w:rFonts w:ascii="Times New Roman" w:hAnsi="Times New Roman" w:cs="Times New Roman"/>
          <w:sz w:val="28"/>
          <w:szCs w:val="28"/>
        </w:rPr>
        <w:t xml:space="preserve"> </w:t>
      </w:r>
      <w:r w:rsidR="009F6CF1">
        <w:rPr>
          <w:rFonts w:ascii="Times New Roman" w:hAnsi="Times New Roman" w:cs="Times New Roman"/>
          <w:sz w:val="28"/>
          <w:szCs w:val="28"/>
        </w:rPr>
        <w:t>к настоящему р</w:t>
      </w:r>
      <w:r w:rsidRPr="00481E37">
        <w:rPr>
          <w:rFonts w:ascii="Times New Roman" w:hAnsi="Times New Roman" w:cs="Times New Roman"/>
          <w:sz w:val="28"/>
          <w:szCs w:val="28"/>
        </w:rPr>
        <w:t>ешению.</w:t>
      </w:r>
    </w:p>
    <w:p w:rsidR="00481E37" w:rsidRPr="00481E37" w:rsidRDefault="00481E37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81E37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на официальном сайте Магистрального сельского поселения в сети «Интернет» по адресу: </w:t>
      </w:r>
      <w:hyperlink r:id="rId4" w:history="1">
        <w:r w:rsidRPr="00481E37">
          <w:rPr>
            <w:rStyle w:val="a3"/>
            <w:rFonts w:ascii="Times New Roman" w:hAnsi="Times New Roman"/>
            <w:sz w:val="28"/>
            <w:szCs w:val="28"/>
          </w:rPr>
          <w:t>http://magistr.kvels55.ru</w:t>
        </w:r>
      </w:hyperlink>
      <w:r w:rsidRPr="00481E3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481E37" w:rsidRPr="00481E37" w:rsidRDefault="00481E37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1E37">
        <w:rPr>
          <w:rFonts w:ascii="Times New Roman" w:hAnsi="Times New Roman" w:cs="Times New Roman"/>
          <w:sz w:val="28"/>
          <w:szCs w:val="28"/>
        </w:rPr>
        <w:t>.     Контроль за исполнением настоящего решения оставляю за собой.</w:t>
      </w:r>
    </w:p>
    <w:p w:rsidR="00481E37" w:rsidRPr="00481E37" w:rsidRDefault="00481E37" w:rsidP="00481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1E37" w:rsidRPr="00481E37" w:rsidRDefault="00481E37" w:rsidP="00481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1E37" w:rsidRPr="00481E37" w:rsidRDefault="00481E37" w:rsidP="00481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 xml:space="preserve">             В.А. Фаст   </w:t>
      </w:r>
    </w:p>
    <w:p w:rsidR="00481E37" w:rsidRPr="00481E37" w:rsidRDefault="00481E37" w:rsidP="00481E37">
      <w:pPr>
        <w:pStyle w:val="a4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81E37">
        <w:rPr>
          <w:rFonts w:ascii="Times New Roman" w:hAnsi="Times New Roman" w:cs="Times New Roman"/>
          <w:sz w:val="28"/>
          <w:szCs w:val="28"/>
        </w:rPr>
        <w:tab/>
      </w:r>
    </w:p>
    <w:p w:rsidR="00481E37" w:rsidRDefault="00481E37" w:rsidP="00481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1E37" w:rsidRDefault="00481E37" w:rsidP="00481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1E37" w:rsidRDefault="00481E37" w:rsidP="00481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1E37" w:rsidRDefault="00481E37" w:rsidP="00481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4A22" w:rsidRPr="00481E37" w:rsidRDefault="00B24A22" w:rsidP="00481E3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81E37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481E37" w:rsidRDefault="00B24A22" w:rsidP="00481E3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81E37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r w:rsidR="00481E37">
        <w:rPr>
          <w:rFonts w:ascii="Times New Roman" w:hAnsi="Times New Roman" w:cs="Times New Roman"/>
          <w:sz w:val="20"/>
          <w:szCs w:val="20"/>
        </w:rPr>
        <w:t xml:space="preserve">Магистрального </w:t>
      </w:r>
    </w:p>
    <w:p w:rsidR="00481E37" w:rsidRDefault="00481E37" w:rsidP="00481E3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 Омского</w:t>
      </w:r>
      <w:r w:rsidR="00B24A22" w:rsidRPr="00481E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4A22" w:rsidRPr="00481E37" w:rsidRDefault="00B24A22" w:rsidP="00481E3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81E37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B24A22" w:rsidRPr="00481E37" w:rsidRDefault="00B24A22" w:rsidP="00481E3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81E37">
        <w:rPr>
          <w:rFonts w:ascii="Times New Roman" w:hAnsi="Times New Roman" w:cs="Times New Roman"/>
          <w:sz w:val="20"/>
          <w:szCs w:val="20"/>
        </w:rPr>
        <w:t>района Омской области</w:t>
      </w:r>
    </w:p>
    <w:p w:rsidR="00B24A22" w:rsidRPr="00481E37" w:rsidRDefault="00481E37" w:rsidP="00481E3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B24A22" w:rsidRPr="00481E37">
        <w:rPr>
          <w:rFonts w:ascii="Times New Roman" w:hAnsi="Times New Roman" w:cs="Times New Roman"/>
          <w:sz w:val="20"/>
          <w:szCs w:val="20"/>
        </w:rPr>
        <w:t xml:space="preserve"> </w:t>
      </w:r>
      <w:r w:rsidR="006E7260">
        <w:rPr>
          <w:rFonts w:ascii="Times New Roman" w:hAnsi="Times New Roman" w:cs="Times New Roman"/>
          <w:sz w:val="20"/>
          <w:szCs w:val="20"/>
        </w:rPr>
        <w:t xml:space="preserve">25.12.2018 </w:t>
      </w:r>
      <w:r w:rsidR="00B24A22" w:rsidRPr="00481E37">
        <w:rPr>
          <w:rFonts w:ascii="Times New Roman" w:hAnsi="Times New Roman" w:cs="Times New Roman"/>
          <w:sz w:val="20"/>
          <w:szCs w:val="20"/>
        </w:rPr>
        <w:t xml:space="preserve">№ </w:t>
      </w:r>
      <w:r w:rsidR="006E7260">
        <w:rPr>
          <w:rFonts w:ascii="Times New Roman" w:hAnsi="Times New Roman" w:cs="Times New Roman"/>
          <w:sz w:val="20"/>
          <w:szCs w:val="20"/>
        </w:rPr>
        <w:t xml:space="preserve"> 45</w:t>
      </w:r>
      <w:bookmarkStart w:id="0" w:name="_GoBack"/>
      <w:bookmarkEnd w:id="0"/>
    </w:p>
    <w:p w:rsidR="00481E37" w:rsidRPr="00481E37" w:rsidRDefault="00481E37" w:rsidP="00481E3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24A22" w:rsidRPr="00481E37" w:rsidRDefault="00B24A22" w:rsidP="00481E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3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24A22" w:rsidRPr="00481E37" w:rsidRDefault="00B24A22" w:rsidP="00481E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37">
        <w:rPr>
          <w:rFonts w:ascii="Times New Roman" w:hAnsi="Times New Roman" w:cs="Times New Roman"/>
          <w:b/>
          <w:sz w:val="28"/>
          <w:szCs w:val="28"/>
        </w:rPr>
        <w:t>взаимодействия органов местного самоуправления и</w:t>
      </w:r>
    </w:p>
    <w:p w:rsidR="00B24A22" w:rsidRPr="00481E37" w:rsidRDefault="00B24A22" w:rsidP="00481E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37"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учреждений </w:t>
      </w:r>
      <w:r w:rsidR="00481E37" w:rsidRPr="00481E37">
        <w:rPr>
          <w:rFonts w:ascii="Times New Roman" w:hAnsi="Times New Roman" w:cs="Times New Roman"/>
          <w:b/>
          <w:sz w:val="28"/>
          <w:szCs w:val="28"/>
        </w:rPr>
        <w:t xml:space="preserve">Магистрального сельского поселения Омского муниципального района Омской области </w:t>
      </w:r>
      <w:r w:rsidRPr="00481E37">
        <w:rPr>
          <w:rFonts w:ascii="Times New Roman" w:hAnsi="Times New Roman" w:cs="Times New Roman"/>
          <w:b/>
          <w:sz w:val="28"/>
          <w:szCs w:val="28"/>
        </w:rPr>
        <w:t>с</w:t>
      </w:r>
    </w:p>
    <w:p w:rsidR="00B24A22" w:rsidRPr="00481E37" w:rsidRDefault="00B24A22" w:rsidP="00481E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37">
        <w:rPr>
          <w:rFonts w:ascii="Times New Roman" w:hAnsi="Times New Roman" w:cs="Times New Roman"/>
          <w:b/>
          <w:sz w:val="28"/>
          <w:szCs w:val="28"/>
        </w:rPr>
        <w:t>организаторами добровольческой (волонтерской)</w:t>
      </w:r>
    </w:p>
    <w:p w:rsidR="00B24A22" w:rsidRPr="00481E37" w:rsidRDefault="00B24A22" w:rsidP="00481E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37">
        <w:rPr>
          <w:rFonts w:ascii="Times New Roman" w:hAnsi="Times New Roman" w:cs="Times New Roman"/>
          <w:b/>
          <w:sz w:val="28"/>
          <w:szCs w:val="28"/>
        </w:rPr>
        <w:t>деятельности, добровольческими (волонтерскими)</w:t>
      </w:r>
    </w:p>
    <w:p w:rsidR="00B24A22" w:rsidRPr="00481E37" w:rsidRDefault="00B24A22" w:rsidP="00481E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37">
        <w:rPr>
          <w:rFonts w:ascii="Times New Roman" w:hAnsi="Times New Roman" w:cs="Times New Roman"/>
          <w:b/>
          <w:sz w:val="28"/>
          <w:szCs w:val="28"/>
        </w:rPr>
        <w:t>организациями</w:t>
      </w:r>
    </w:p>
    <w:p w:rsidR="00481E37" w:rsidRDefault="00481E37" w:rsidP="00481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4A22" w:rsidRP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1. Под добровольческой (волонтерской) деятельностью понимается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добровольная деятельность в форме безвозмездного выполнения работ и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(или) оказания услуг в целях, указанных в пункте 3 настоящего Порядка.</w:t>
      </w:r>
    </w:p>
    <w:p w:rsidR="00B24A22" w:rsidRP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</w:t>
      </w:r>
      <w:r w:rsidR="00481E37">
        <w:rPr>
          <w:rFonts w:ascii="Times New Roman" w:hAnsi="Times New Roman" w:cs="Times New Roman"/>
          <w:sz w:val="28"/>
          <w:szCs w:val="28"/>
        </w:rPr>
        <w:t>Магистрального сельского поселения Омского муниципального района Омской области</w:t>
      </w:r>
      <w:r w:rsidRPr="00481E37">
        <w:rPr>
          <w:rFonts w:ascii="Times New Roman" w:hAnsi="Times New Roman" w:cs="Times New Roman"/>
          <w:sz w:val="28"/>
          <w:szCs w:val="28"/>
        </w:rPr>
        <w:t xml:space="preserve"> вправе привлекать добровольцев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(волонтеров) к осуществлению добровольческой (волонтерской)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24A22" w:rsidRP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3. Добровольческая (волонтерская) деятельность осуществляется в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целях:</w:t>
      </w:r>
    </w:p>
    <w:p w:rsidR="00B24A22" w:rsidRP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1) социальной поддержки и защиты граждан,</w:t>
      </w:r>
    </w:p>
    <w:p w:rsidR="00B24A22" w:rsidRP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2) подготовки населения к преодолению последствий стихийных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бедствий, экологических, промышленных или иных катастроф, к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предотвращению несчастных случаев;</w:t>
      </w:r>
    </w:p>
    <w:p w:rsidR="00B24A22" w:rsidRP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3) оказания помощи пострадавшим в результате стихийных бедствий,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экологических, промышленных или иных катастроф, социальных,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национальных, религиозных конфликтов,</w:t>
      </w:r>
    </w:p>
    <w:p w:rsidR="00B24A22" w:rsidRP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4) содействия деятельности в сфере профилактики и охраны здоровья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граждан, а также пропаганды здорового образа жизни, улучшения морально-</w:t>
      </w:r>
    </w:p>
    <w:p w:rsidR="00B24A22" w:rsidRPr="00481E37" w:rsidRDefault="00B24A22" w:rsidP="00481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психологического состояния граждан;</w:t>
      </w:r>
    </w:p>
    <w:p w:rsidR="00B24A22" w:rsidRP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5) содействия деятельности в области физической культуры и спорта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(за исключением профессионального спорта), участия в организации и (или)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проведении физкультурных и спортивных мероприятий в форме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безвозмездного выполнения работ и (или) оказания услуг физическими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лицами;</w:t>
      </w:r>
    </w:p>
    <w:p w:rsidR="00B24A22" w:rsidRP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6) охраны окружающей среды и защиты животных;</w:t>
      </w:r>
    </w:p>
    <w:p w:rsidR="00B24A22" w:rsidRP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7) охраны и должного содержания зданий, объектов и территорий,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имеющих историческое, культовое, культурное или природоохранное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значение, и мест захоронения;</w:t>
      </w:r>
    </w:p>
    <w:p w:rsidR="00B24A22" w:rsidRP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8) подготовки населения в области защиты от чрезвычайных ситуаций,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пропаганды знаний в области защиты населения и территорий от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чрезвычайных ситуаций и обеспечения пожарной безопасности;</w:t>
      </w:r>
    </w:p>
    <w:p w:rsidR="00B24A22" w:rsidRP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lastRenderedPageBreak/>
        <w:t>9) содействия добровольческой (волонтерской) деятельности;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участия в деятельности по профилактике безнадзорности и правонарушений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B24A22" w:rsidRP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10) содействия патриотическому, духовно-нравственному воспитанию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детей и молодежи;</w:t>
      </w:r>
    </w:p>
    <w:p w:rsidR="00B24A22" w:rsidRP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11) поддержки общественно значимых молодежных инициатив,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проектов, детского и молодежного движения, детских и молодежных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B24A22" w:rsidRP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12) содействия профилактике социально опасных форм поведения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граждан.</w:t>
      </w:r>
    </w:p>
    <w:p w:rsidR="00B24A22" w:rsidRP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 xml:space="preserve">4. Муниципальные учреждения </w:t>
      </w:r>
      <w:r w:rsidR="00481E37">
        <w:rPr>
          <w:rFonts w:ascii="Times New Roman" w:hAnsi="Times New Roman" w:cs="Times New Roman"/>
          <w:sz w:val="28"/>
          <w:szCs w:val="28"/>
        </w:rPr>
        <w:t>Магистрального сельского поселения Омского муниципального района Омской области</w:t>
      </w:r>
      <w:r w:rsidRPr="00481E37">
        <w:rPr>
          <w:rFonts w:ascii="Times New Roman" w:hAnsi="Times New Roman" w:cs="Times New Roman"/>
          <w:sz w:val="28"/>
          <w:szCs w:val="28"/>
        </w:rPr>
        <w:t xml:space="preserve"> вправе инициировать взаимодействие с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организатором добровольческой (волонтерской) деятельности посредством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заключения соглашения.</w:t>
      </w:r>
    </w:p>
    <w:p w:rsidR="00481E37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5. С целью обеспечения взаимодействия организаторы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 вправе направить письменное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предложение по осуществлению добровольческой (волонтерской)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 xml:space="preserve">деятельности в муниципальные учреждения. </w:t>
      </w:r>
    </w:p>
    <w:p w:rsidR="00BD4AE5" w:rsidRDefault="00B24A22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Предложение организатора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деятельности должно включать: </w:t>
      </w:r>
    </w:p>
    <w:p w:rsidR="00B24A22" w:rsidRPr="00481E37" w:rsidRDefault="009F6CF1" w:rsidP="00481E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A22" w:rsidRPr="00481E37">
        <w:rPr>
          <w:rFonts w:ascii="Times New Roman" w:hAnsi="Times New Roman" w:cs="Times New Roman"/>
          <w:sz w:val="28"/>
          <w:szCs w:val="28"/>
        </w:rPr>
        <w:t>фамилию,</w:t>
      </w:r>
      <w:r w:rsidR="00481E37">
        <w:rPr>
          <w:rFonts w:ascii="Times New Roman" w:hAnsi="Times New Roman" w:cs="Times New Roman"/>
          <w:sz w:val="28"/>
          <w:szCs w:val="28"/>
        </w:rPr>
        <w:t xml:space="preserve"> </w:t>
      </w:r>
      <w:r w:rsidR="00B24A22" w:rsidRPr="00481E37">
        <w:rPr>
          <w:rFonts w:ascii="Times New Roman" w:hAnsi="Times New Roman" w:cs="Times New Roman"/>
          <w:sz w:val="28"/>
          <w:szCs w:val="28"/>
        </w:rPr>
        <w:t>имя, отчество (при наличии) и контакты его руководства и представителей;</w:t>
      </w:r>
    </w:p>
    <w:p w:rsidR="00BD4AE5" w:rsidRDefault="009F6CF1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A22" w:rsidRPr="00481E37">
        <w:rPr>
          <w:rFonts w:ascii="Times New Roman" w:hAnsi="Times New Roman" w:cs="Times New Roman"/>
          <w:sz w:val="28"/>
          <w:szCs w:val="28"/>
        </w:rPr>
        <w:t xml:space="preserve">сведения о государственной регистрации (для юридических лиц); </w:t>
      </w:r>
    </w:p>
    <w:p w:rsidR="009F6CF1" w:rsidRDefault="009F6CF1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A22" w:rsidRPr="00481E37">
        <w:rPr>
          <w:rFonts w:ascii="Times New Roman" w:hAnsi="Times New Roman" w:cs="Times New Roman"/>
          <w:sz w:val="28"/>
          <w:szCs w:val="28"/>
        </w:rPr>
        <w:t>адрес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="00B24A22" w:rsidRPr="00481E37">
        <w:rPr>
          <w:rFonts w:ascii="Times New Roman" w:hAnsi="Times New Roman" w:cs="Times New Roman"/>
          <w:sz w:val="28"/>
          <w:szCs w:val="28"/>
        </w:rPr>
        <w:t>официального сайта в информационно-телекоммуникационной сети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="00B24A22" w:rsidRPr="00481E37">
        <w:rPr>
          <w:rFonts w:ascii="Times New Roman" w:hAnsi="Times New Roman" w:cs="Times New Roman"/>
          <w:sz w:val="28"/>
          <w:szCs w:val="28"/>
        </w:rPr>
        <w:t xml:space="preserve">"Интернет"; </w:t>
      </w:r>
    </w:p>
    <w:p w:rsidR="00B24A22" w:rsidRPr="00481E37" w:rsidRDefault="009F6CF1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A22" w:rsidRPr="00481E37">
        <w:rPr>
          <w:rFonts w:ascii="Times New Roman" w:hAnsi="Times New Roman" w:cs="Times New Roman"/>
          <w:sz w:val="28"/>
          <w:szCs w:val="28"/>
        </w:rPr>
        <w:t>перечень предлагаемых к осуществлению им видов деятельности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="00B24A22" w:rsidRPr="00481E37">
        <w:rPr>
          <w:rFonts w:ascii="Times New Roman" w:hAnsi="Times New Roman" w:cs="Times New Roman"/>
          <w:sz w:val="28"/>
          <w:szCs w:val="28"/>
        </w:rPr>
        <w:t>с их описанием.</w:t>
      </w:r>
    </w:p>
    <w:p w:rsidR="00B24A22" w:rsidRPr="00481E37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6. Срок рассмотрения указанных предложений организатора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 не может превышать 20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B24A22" w:rsidRPr="00481E37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7. Об оформлении результатов рассмотрения муниципальным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учреждением предложений организатора добровольческой деятельности,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которые должны осуществляться в форме вынесения решения об одобрении,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к которому должен прилагаться проект соглашения о совместной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деятельности, или мотивированного отказа от предложения, оформляемого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письмом муниципального учреждения и направляется в адрес организатора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 в течение одного дня (по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возможности по электронной почте).</w:t>
      </w:r>
    </w:p>
    <w:p w:rsidR="00B24A22" w:rsidRPr="00481E37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8. Организатор добровольческой (волонтерской) деятельности, в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случае отклонения муниципальным учреждением предложения об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осуществлении добровольческой (волонтерской) деятельности, вправе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обращаться с аналогичным предложением в орган местного самоуправления,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являющийся организатором (учредителем) муниципального учреждения.</w:t>
      </w:r>
    </w:p>
    <w:p w:rsidR="00B24A22" w:rsidRPr="00481E37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9. Добровольческие (волонтерские) организации вправе заключать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соглашения с муниципальными учреждениями о совместной деятельности.</w:t>
      </w:r>
    </w:p>
    <w:p w:rsidR="00B24A22" w:rsidRPr="00481E37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lastRenderedPageBreak/>
        <w:t>10. Срок рассмотрения соглашения не может превышать 14 рабочих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дней с даты одобрения предложения по осуществлению добровольческой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24A22" w:rsidRPr="00481E37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11. В случае возникновения разногласий между муниципальным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учреждением и добровольческой (волонтерской) организацией, возникающих</w:t>
      </w:r>
    </w:p>
    <w:p w:rsidR="00B24A22" w:rsidRPr="00481E37" w:rsidRDefault="00B24A22" w:rsidP="00481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в процессе согласования соглашения о совместной деятельности, организатор</w:t>
      </w:r>
    </w:p>
    <w:p w:rsidR="00B24A22" w:rsidRPr="00481E37" w:rsidRDefault="00B24A22" w:rsidP="00481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добровольческой (волонтерской) организации или учреждение, вправе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обратиться в органы местного самоуправления.</w:t>
      </w:r>
    </w:p>
    <w:p w:rsidR="00B24A22" w:rsidRPr="00481E37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12. Разногласия рассматриваются при участии обеих сторон и, в случае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 xml:space="preserve">необходимости, с привлечением представителей </w:t>
      </w:r>
      <w:r w:rsidRPr="00B74A65">
        <w:rPr>
          <w:rFonts w:ascii="Times New Roman" w:hAnsi="Times New Roman" w:cs="Times New Roman"/>
          <w:color w:val="FF0000"/>
          <w:sz w:val="28"/>
          <w:szCs w:val="28"/>
        </w:rPr>
        <w:t xml:space="preserve">Общественного совета </w:t>
      </w:r>
      <w:r w:rsidRPr="00481E37">
        <w:rPr>
          <w:rFonts w:ascii="Times New Roman" w:hAnsi="Times New Roman" w:cs="Times New Roman"/>
          <w:sz w:val="28"/>
          <w:szCs w:val="28"/>
        </w:rPr>
        <w:t>при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органе местного самоуправления и иных совещательных органов, созданных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на муниципальном уровне.</w:t>
      </w:r>
    </w:p>
    <w:p w:rsidR="00B24A22" w:rsidRPr="00481E37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13. При заключении соглашения между муниципальным учреждением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и добровольческой (волонтерской) организацией о совместной деятельности,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учреждение обязано назначить сотрудника, ответственного за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взаимодействие с добровольцами (волонтерами) и представителями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организатора добровольческой деятельности.</w:t>
      </w:r>
    </w:p>
    <w:p w:rsidR="00B24A22" w:rsidRPr="00481E37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14. Соглашения о совместной деятельности учреждения и организатора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 должны предусматривать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установление, с учетом специфики осуществляемой добровольческой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деятельности, предмета и целей совместной деятельности, прав и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обязанностей сторон, заключительных положений, включая, в том числе,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следующие положения: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1) Права организатора добровольческой (волонтерской) деятельности:</w:t>
      </w:r>
    </w:p>
    <w:p w:rsidR="00B24A22" w:rsidRPr="00481E37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- на осуществление добровольческой деятельности на территории и в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помещениях учреждения, в согласованных с учреждением формах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- на проведение работы по благоустройству и улучшению состояния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территории учреждения, проведение ремонта помещений учреждения.</w:t>
      </w:r>
    </w:p>
    <w:p w:rsidR="00BD4AE5" w:rsidRDefault="00BD4AE5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4A22" w:rsidRPr="00481E37">
        <w:rPr>
          <w:rFonts w:ascii="Times New Roman" w:hAnsi="Times New Roman" w:cs="Times New Roman"/>
          <w:sz w:val="28"/>
          <w:szCs w:val="28"/>
        </w:rPr>
        <w:t>) Обязанности организатора добровольческой 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A22" w:rsidRPr="00481E37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B74A6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- представлять учреждению список привлеченных специалистов,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работников и/или добровольцев (волонтеров), с указанием их фамилии,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имени, отчества (при наличии), при необходимости - иных данных (по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 xml:space="preserve">соглашению сторон), в том числе: 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а) о наличии особых профессиональных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навыков;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б) назначить уполномоченного представителя и в письменном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обращении проинформировать об этом учреждение;</w:t>
      </w:r>
    </w:p>
    <w:p w:rsidR="00B24A22" w:rsidRPr="00481E37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в) обеспечить соблюдение требований в отношении конфиденциальной</w:t>
      </w:r>
    </w:p>
    <w:p w:rsidR="00BD4AE5" w:rsidRDefault="00B24A22" w:rsidP="00481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и персональной информации, ставшей известной в результате исполнения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соглашения, в соответствии с законодательством Российской Федерации;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г) обеспечить соблюдение правовых норм, регламентирующие работу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учреждения, в том числе правила внутреннего распорядка учреждения;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A22" w:rsidRPr="00481E37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lastRenderedPageBreak/>
        <w:t>д) содержать предоставленные учреждением помещения, места для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хранения, технические средства, оборудование в надлежащем санитарно-гигиеническом и техническом состоянии.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е) согласовывать с учреждением мероприятия, запланированные к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реализации на его территории и при участии его клиентов, план проведения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запланированных мероприятий;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ж) представлять учреждению отчёты о выполненных работах и об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итогах проведения мероприятий;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з) обеспечивать предоставление психологической помощи,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психологической реабилитации;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и) обеспечивать возмещение вреда жизни и здоровью, понесенного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добровольцем при осуществлении им добровольческой (волонтерской)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24A22" w:rsidRPr="00481E37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3) Права учреждения: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- информировать организатора добровольческой (волонтерской)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деятельности о потребности в привлечении добровольцев (волонтеров);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- обеспечить поддержку организатора добровольческой (волонтерской)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деятельности, добровольцев (волонтеров).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4) Обязанности учреждения: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- обеспечить предоставление помещений, а также технических средств</w:t>
      </w:r>
    </w:p>
    <w:p w:rsidR="00BD4AE5" w:rsidRDefault="00B24A22" w:rsidP="00481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и оборудования для обеспечения деятельности добровольцев (волонтеров);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- обеспечить предоставление возможности и условий для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осуществления добровольческой (волонтерской) деятельности круглосуточно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или в установленный период времени;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- информировать в письменной форме до заключения соглашения о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сотрудничестве организатора добровольческой (волонтерской) деятельности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об ограничениях и рисках, связанных с осуществлением добровольческой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(волонтерской) деятельности, правовых нормах, регламентирующих работу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учреждения, о необходимых режимных требованиях и о других правилах,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соблюдение которых требуется организатора добровольческой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(волонтерской)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деятельности, а также своевременно уведомлять его об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изменениях этих норм и правил;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- определить уполномоченного сотрудника по работе с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представителями организатора добровольческой (волонтерской)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деятельности для оперативного решения вопросов, возникающих при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совместной работе.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5) Заключительные положения: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AE5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- обязательства организатора добровольческой (волонтерской)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деятельности и учреждения своевременно информировать друг друга о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проблемах и затруднениях, возникающих при исполнении соглашения, а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также совместно обсуждать и оценивать результаты деятельности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организатора добровольческой (волонтерской) деятельности;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A22" w:rsidRPr="00481E37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t>- условия вступления в силу, продления и расторжения соглашения,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разрешения споров, в том числе с привлечением, при необходимости органа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местного самоуправления, являющегося организатором (учредителем)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учреждения.</w:t>
      </w:r>
    </w:p>
    <w:p w:rsidR="00B24A22" w:rsidRPr="00481E37" w:rsidRDefault="00B24A22" w:rsidP="00BD4AE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E37">
        <w:rPr>
          <w:rFonts w:ascii="Times New Roman" w:hAnsi="Times New Roman" w:cs="Times New Roman"/>
          <w:sz w:val="28"/>
          <w:szCs w:val="28"/>
        </w:rPr>
        <w:lastRenderedPageBreak/>
        <w:t>15. Органы местного самоуправления осуществляют поддержку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 в формах, предусмотренных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Федеральным законом от 11.08.1995 №135-ФЗ «О благотворительной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деятельности и добровольчестве (</w:t>
      </w:r>
      <w:proofErr w:type="spellStart"/>
      <w:r w:rsidRPr="00481E37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481E37">
        <w:rPr>
          <w:rFonts w:ascii="Times New Roman" w:hAnsi="Times New Roman" w:cs="Times New Roman"/>
          <w:sz w:val="28"/>
          <w:szCs w:val="28"/>
        </w:rPr>
        <w:t>)» и другими нормативными</w:t>
      </w:r>
      <w:r w:rsidR="00BD4AE5">
        <w:rPr>
          <w:rFonts w:ascii="Times New Roman" w:hAnsi="Times New Roman" w:cs="Times New Roman"/>
          <w:sz w:val="28"/>
          <w:szCs w:val="28"/>
        </w:rPr>
        <w:t xml:space="preserve"> </w:t>
      </w:r>
      <w:r w:rsidRPr="00481E37">
        <w:rPr>
          <w:rFonts w:ascii="Times New Roman" w:hAnsi="Times New Roman" w:cs="Times New Roman"/>
          <w:sz w:val="28"/>
          <w:szCs w:val="28"/>
        </w:rPr>
        <w:t>правовыми актами Российской Федерации.</w:t>
      </w:r>
    </w:p>
    <w:sectPr w:rsidR="00B24A22" w:rsidRPr="0048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22"/>
    <w:rsid w:val="00164487"/>
    <w:rsid w:val="00481E37"/>
    <w:rsid w:val="005D12F1"/>
    <w:rsid w:val="006E7260"/>
    <w:rsid w:val="008D0978"/>
    <w:rsid w:val="009F6CF1"/>
    <w:rsid w:val="00B24A22"/>
    <w:rsid w:val="00B74A65"/>
    <w:rsid w:val="00B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F2C5"/>
  <w15:chartTrackingRefBased/>
  <w15:docId w15:val="{9871BFCF-FEC4-4190-B05C-A3643F52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1E37"/>
    <w:rPr>
      <w:rFonts w:cs="Times New Roman"/>
      <w:color w:val="0563C1"/>
      <w:u w:val="single"/>
    </w:rPr>
  </w:style>
  <w:style w:type="paragraph" w:styleId="a4">
    <w:name w:val="No Spacing"/>
    <w:uiPriority w:val="1"/>
    <w:qFormat/>
    <w:rsid w:val="00481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gistr.kvels55.ru/page22269.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2018-12-19T04:58:00Z</dcterms:created>
  <dcterms:modified xsi:type="dcterms:W3CDTF">2018-12-26T05:55:00Z</dcterms:modified>
</cp:coreProperties>
</file>