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63" w:rsidRPr="006F2F88" w:rsidRDefault="00B86963" w:rsidP="00B86963">
      <w:pPr>
        <w:pStyle w:val="a3"/>
        <w:ind w:left="6096"/>
        <w:jc w:val="right"/>
        <w:rPr>
          <w:sz w:val="20"/>
          <w:szCs w:val="20"/>
        </w:rPr>
      </w:pPr>
      <w:r w:rsidRPr="006F2F88">
        <w:rPr>
          <w:sz w:val="20"/>
          <w:szCs w:val="20"/>
        </w:rPr>
        <w:t>УТВЕРЖДЕН</w:t>
      </w:r>
    </w:p>
    <w:p w:rsidR="00B86963" w:rsidRPr="006F2F88" w:rsidRDefault="00B86963" w:rsidP="00B86963">
      <w:pPr>
        <w:pStyle w:val="a3"/>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B86963" w:rsidRDefault="00B86963" w:rsidP="00B86963">
      <w:pPr>
        <w:jc w:val="right"/>
        <w:rPr>
          <w:rFonts w:ascii="Times New Roman" w:hAnsi="Times New Roman" w:cs="Times New Roman"/>
          <w:sz w:val="20"/>
          <w:szCs w:val="20"/>
        </w:rPr>
      </w:pPr>
      <w:r w:rsidRPr="006F2F88">
        <w:rPr>
          <w:rFonts w:ascii="Times New Roman" w:hAnsi="Times New Roman" w:cs="Times New Roman"/>
          <w:sz w:val="20"/>
          <w:szCs w:val="20"/>
        </w:rPr>
        <w:t xml:space="preserve">от </w:t>
      </w:r>
      <w:r w:rsidR="00C77BB4">
        <w:rPr>
          <w:rFonts w:ascii="Times New Roman" w:hAnsi="Times New Roman" w:cs="Times New Roman"/>
          <w:sz w:val="20"/>
          <w:szCs w:val="20"/>
        </w:rPr>
        <w:t>15.03.2022</w:t>
      </w:r>
      <w:r w:rsidRPr="006F2F88">
        <w:rPr>
          <w:rFonts w:ascii="Times New Roman" w:hAnsi="Times New Roman" w:cs="Times New Roman"/>
          <w:sz w:val="20"/>
          <w:szCs w:val="20"/>
        </w:rPr>
        <w:t xml:space="preserve"> № </w:t>
      </w:r>
      <w:r w:rsidR="00C77BB4">
        <w:rPr>
          <w:rFonts w:ascii="Times New Roman" w:hAnsi="Times New Roman" w:cs="Times New Roman"/>
          <w:sz w:val="20"/>
          <w:szCs w:val="20"/>
        </w:rPr>
        <w:t>47</w:t>
      </w:r>
    </w:p>
    <w:p w:rsidR="00C77BB4" w:rsidRPr="006F2F88" w:rsidRDefault="00C77BB4" w:rsidP="00B86963">
      <w:pPr>
        <w:jc w:val="right"/>
        <w:rPr>
          <w:rFonts w:ascii="Times New Roman" w:hAnsi="Times New Roman" w:cs="Times New Roman"/>
          <w:sz w:val="20"/>
          <w:szCs w:val="20"/>
        </w:rPr>
      </w:pPr>
    </w:p>
    <w:p w:rsidR="003D4EE7" w:rsidRDefault="005729CB" w:rsidP="003D4EE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8C5C49" w:rsidRDefault="001A3995" w:rsidP="00C77BB4">
      <w:pPr>
        <w:spacing w:after="0"/>
        <w:jc w:val="center"/>
      </w:pPr>
      <w:r>
        <w:rPr>
          <w:rFonts w:ascii="Times New Roman" w:eastAsia="Times New Roman" w:hAnsi="Times New Roman" w:cs="Times New Roman"/>
          <w:b/>
          <w:sz w:val="28"/>
        </w:rPr>
        <w:t>п</w:t>
      </w:r>
      <w:r w:rsidR="008C5C49">
        <w:rPr>
          <w:rFonts w:ascii="Times New Roman" w:eastAsia="Times New Roman" w:hAnsi="Times New Roman" w:cs="Times New Roman"/>
          <w:b/>
          <w:sz w:val="28"/>
        </w:rPr>
        <w:t>редоставления</w:t>
      </w:r>
      <w:r w:rsidR="00C77BB4">
        <w:rPr>
          <w:rFonts w:ascii="Times New Roman" w:eastAsia="Times New Roman" w:hAnsi="Times New Roman" w:cs="Times New Roman"/>
          <w:b/>
          <w:sz w:val="28"/>
        </w:rPr>
        <w:t xml:space="preserve"> </w:t>
      </w:r>
      <w:r w:rsidR="008C5C49">
        <w:rPr>
          <w:rFonts w:ascii="Times New Roman" w:eastAsia="Times New Roman" w:hAnsi="Times New Roman" w:cs="Times New Roman"/>
          <w:b/>
          <w:sz w:val="28"/>
        </w:rPr>
        <w:t>государственной (муниципальной) услуги «Направление уведомления о</w:t>
      </w:r>
      <w:r w:rsidR="00C77BB4">
        <w:rPr>
          <w:rFonts w:ascii="Times New Roman" w:eastAsia="Times New Roman" w:hAnsi="Times New Roman" w:cs="Times New Roman"/>
          <w:b/>
          <w:sz w:val="28"/>
        </w:rPr>
        <w:t xml:space="preserve"> </w:t>
      </w:r>
      <w:r w:rsidR="008C5C49">
        <w:rPr>
          <w:rFonts w:ascii="Times New Roman" w:eastAsia="Times New Roman" w:hAnsi="Times New Roman" w:cs="Times New Roman"/>
          <w:b/>
          <w:sz w:val="28"/>
        </w:rPr>
        <w:t>планируемом сносе объекта капитального строительства и уведомления о</w:t>
      </w:r>
      <w:r w:rsidR="00C77BB4">
        <w:rPr>
          <w:rFonts w:ascii="Times New Roman" w:eastAsia="Times New Roman" w:hAnsi="Times New Roman" w:cs="Times New Roman"/>
          <w:b/>
          <w:sz w:val="28"/>
        </w:rPr>
        <w:t xml:space="preserve"> </w:t>
      </w:r>
      <w:r w:rsidR="008C5C49">
        <w:rPr>
          <w:rFonts w:ascii="Times New Roman" w:eastAsia="Times New Roman" w:hAnsi="Times New Roman" w:cs="Times New Roman"/>
          <w:b/>
          <w:sz w:val="28"/>
        </w:rPr>
        <w:t>завершении сноса объекта капитально</w:t>
      </w:r>
      <w:r w:rsidR="005729CB">
        <w:rPr>
          <w:rFonts w:ascii="Times New Roman" w:eastAsia="Times New Roman" w:hAnsi="Times New Roman" w:cs="Times New Roman"/>
          <w:b/>
          <w:sz w:val="28"/>
        </w:rPr>
        <w:t>г</w:t>
      </w:r>
      <w:r w:rsidR="007D78A4">
        <w:rPr>
          <w:rFonts w:ascii="Times New Roman" w:eastAsia="Times New Roman" w:hAnsi="Times New Roman" w:cs="Times New Roman"/>
          <w:b/>
          <w:sz w:val="28"/>
        </w:rPr>
        <w:t>о строительства</w:t>
      </w:r>
      <w:r w:rsidR="005729CB">
        <w:rPr>
          <w:rFonts w:ascii="Times New Roman" w:eastAsia="Times New Roman" w:hAnsi="Times New Roman" w:cs="Times New Roman"/>
          <w:b/>
          <w:sz w:val="28"/>
        </w:rPr>
        <w:t xml:space="preserve"> на территории Магистрального сельского поселения Омского муниципального района Омской области</w:t>
      </w:r>
      <w:r w:rsidR="007D78A4">
        <w:rPr>
          <w:rFonts w:ascii="Times New Roman" w:eastAsia="Times New Roman" w:hAnsi="Times New Roman" w:cs="Times New Roman"/>
          <w:b/>
          <w:sz w:val="28"/>
        </w:rPr>
        <w:t>»</w:t>
      </w:r>
    </w:p>
    <w:p w:rsidR="008C5C49" w:rsidRDefault="008C5C49" w:rsidP="008C5C49">
      <w:pPr>
        <w:spacing w:after="10"/>
      </w:pPr>
      <w:r>
        <w:rPr>
          <w:rFonts w:ascii="Times New Roman" w:eastAsia="Times New Roman" w:hAnsi="Times New Roman" w:cs="Times New Roman"/>
          <w:i/>
          <w:sz w:val="28"/>
        </w:rPr>
        <w:t xml:space="preserve"> </w:t>
      </w:r>
    </w:p>
    <w:p w:rsidR="008C5C49" w:rsidRDefault="008C5C49" w:rsidP="008C5C49">
      <w:pPr>
        <w:tabs>
          <w:tab w:val="center" w:pos="3871"/>
          <w:tab w:val="center" w:pos="5675"/>
        </w:tabs>
        <w:spacing w:after="0"/>
      </w:pPr>
      <w:r>
        <w:tab/>
      </w:r>
      <w:r>
        <w:rPr>
          <w:rFonts w:ascii="Times New Roman" w:eastAsia="Times New Roman" w:hAnsi="Times New Roman" w:cs="Times New Roman"/>
          <w:b/>
          <w:sz w:val="28"/>
        </w:rPr>
        <w:t>I.</w:t>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Общие положения </w:t>
      </w:r>
    </w:p>
    <w:p w:rsidR="008C5C49" w:rsidRDefault="008C5C49" w:rsidP="008C5C49">
      <w:pPr>
        <w:spacing w:after="4"/>
        <w:ind w:left="1286"/>
      </w:pPr>
      <w:r>
        <w:rPr>
          <w:rFonts w:ascii="Times New Roman" w:eastAsia="Times New Roman" w:hAnsi="Times New Roman" w:cs="Times New Roman"/>
          <w:sz w:val="28"/>
        </w:rPr>
        <w:t xml:space="preserve"> </w:t>
      </w:r>
    </w:p>
    <w:p w:rsidR="008C5C49" w:rsidRDefault="008C5C49" w:rsidP="00CB19BB">
      <w:pPr>
        <w:spacing w:after="0" w:line="249" w:lineRule="auto"/>
        <w:ind w:left="-15" w:right="63"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услуги </w:t>
      </w:r>
      <w:r w:rsidRPr="00CB19BB">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w:t>
      </w:r>
      <w:r w:rsidR="0096700B" w:rsidRPr="00CB19BB">
        <w:rPr>
          <w:rFonts w:ascii="Times New Roman" w:eastAsia="Times New Roman" w:hAnsi="Times New Roman" w:cs="Times New Roman"/>
          <w:sz w:val="28"/>
        </w:rPr>
        <w:t>ан в целях повышения качества и</w:t>
      </w:r>
      <w:r w:rsidRPr="00CB19BB">
        <w:rPr>
          <w:rFonts w:ascii="Times New Roman" w:eastAsia="Times New Roman" w:hAnsi="Times New Roman" w:cs="Times New Roman"/>
          <w:sz w:val="28"/>
        </w:rPr>
        <w:t xml:space="preserve"> доступности</w:t>
      </w:r>
      <w:r>
        <w:rPr>
          <w:rFonts w:ascii="Times New Roman" w:eastAsia="Times New Roman" w:hAnsi="Times New Roman" w:cs="Times New Roman"/>
          <w:sz w:val="28"/>
        </w:rPr>
        <w:t xml:space="preserve">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w:t>
      </w:r>
      <w:r w:rsidR="00CB6250">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Настоящий Административный регламент регулирует отношения, возникающие при оказании следующих подуслуг: </w:t>
      </w:r>
    </w:p>
    <w:p w:rsidR="008C5C49" w:rsidRDefault="008C5C49" w:rsidP="008C5C49">
      <w:pPr>
        <w:numPr>
          <w:ilvl w:val="0"/>
          <w:numId w:val="1"/>
        </w:numPr>
        <w:spacing w:after="0" w:line="249" w:lineRule="auto"/>
        <w:ind w:right="63" w:firstLine="566"/>
        <w:jc w:val="both"/>
      </w:pPr>
      <w:r>
        <w:rPr>
          <w:rFonts w:ascii="Times New Roman" w:eastAsia="Times New Roman" w:hAnsi="Times New Roman" w:cs="Times New Roman"/>
          <w:sz w:val="28"/>
        </w:rPr>
        <w:t xml:space="preserve">Направление уведомления о сносе объекта капитального строительства;  </w:t>
      </w:r>
    </w:p>
    <w:p w:rsidR="008C5C49" w:rsidRDefault="008C5C49" w:rsidP="008C5C49">
      <w:pPr>
        <w:numPr>
          <w:ilvl w:val="0"/>
          <w:numId w:val="1"/>
        </w:numPr>
        <w:spacing w:after="0" w:line="249" w:lineRule="auto"/>
        <w:ind w:right="63" w:firstLine="566"/>
        <w:jc w:val="both"/>
      </w:pPr>
      <w:r>
        <w:rPr>
          <w:rFonts w:ascii="Times New Roman" w:eastAsia="Times New Roman" w:hAnsi="Times New Roman" w:cs="Times New Roman"/>
          <w:sz w:val="28"/>
        </w:rPr>
        <w:t xml:space="preserve">Направление уведомления о завершении сноса объекта капитального строительства.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Информирование о порядке предоставления государственной (муниципальной) услуги осуществляется: </w:t>
      </w:r>
    </w:p>
    <w:p w:rsidR="008C5C49" w:rsidRDefault="008C5C49" w:rsidP="008C5C49">
      <w:pPr>
        <w:numPr>
          <w:ilvl w:val="0"/>
          <w:numId w:val="3"/>
        </w:numPr>
        <w:spacing w:after="0" w:line="249" w:lineRule="auto"/>
        <w:ind w:right="63" w:firstLine="698"/>
        <w:jc w:val="both"/>
      </w:pPr>
      <w:r w:rsidRPr="00CB19BB">
        <w:rPr>
          <w:rFonts w:ascii="Times New Roman" w:eastAsia="Times New Roman" w:hAnsi="Times New Roman" w:cs="Times New Roman"/>
          <w:sz w:val="28"/>
        </w:rPr>
        <w:t xml:space="preserve">непосредственно при личном приеме заявителя в </w:t>
      </w:r>
      <w:r w:rsidR="00CB19BB" w:rsidRPr="00CB19BB">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sidRPr="00CB19BB">
        <w:rPr>
          <w:rFonts w:ascii="Times New Roman" w:eastAsia="Times New Roman" w:hAnsi="Times New Roman" w:cs="Times New Roman"/>
          <w:sz w:val="28"/>
        </w:rPr>
        <w:t xml:space="preserve"> (д</w:t>
      </w:r>
      <w:r>
        <w:rPr>
          <w:rFonts w:ascii="Times New Roman" w:eastAsia="Times New Roman" w:hAnsi="Times New Roman" w:cs="Times New Roman"/>
          <w:sz w:val="28"/>
        </w:rPr>
        <w:t xml:space="preserve">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8C5C49" w:rsidRDefault="008C5C49" w:rsidP="008C5C49">
      <w:pPr>
        <w:numPr>
          <w:ilvl w:val="0"/>
          <w:numId w:val="3"/>
        </w:numPr>
        <w:spacing w:after="0" w:line="249" w:lineRule="auto"/>
        <w:ind w:right="63" w:firstLine="698"/>
        <w:jc w:val="both"/>
      </w:pPr>
      <w:r>
        <w:rPr>
          <w:rFonts w:ascii="Times New Roman" w:eastAsia="Times New Roman" w:hAnsi="Times New Roman" w:cs="Times New Roman"/>
          <w:sz w:val="28"/>
        </w:rPr>
        <w:lastRenderedPageBreak/>
        <w:t xml:space="preserve">по телефону Уполномоченном органе или многофункциональном центре; </w:t>
      </w:r>
    </w:p>
    <w:p w:rsidR="008C5C49" w:rsidRPr="00F466E6" w:rsidRDefault="008C5C49" w:rsidP="008C5C49">
      <w:pPr>
        <w:numPr>
          <w:ilvl w:val="0"/>
          <w:numId w:val="3"/>
        </w:numPr>
        <w:spacing w:after="0" w:line="249" w:lineRule="auto"/>
        <w:ind w:right="63" w:firstLine="698"/>
        <w:jc w:val="both"/>
        <w:rPr>
          <w:color w:val="auto"/>
        </w:rPr>
      </w:pPr>
      <w:r w:rsidRPr="00F466E6">
        <w:rPr>
          <w:rFonts w:ascii="Times New Roman" w:eastAsia="Times New Roman" w:hAnsi="Times New Roman" w:cs="Times New Roman"/>
          <w:color w:val="auto"/>
          <w:sz w:val="28"/>
        </w:rPr>
        <w:t xml:space="preserve">письменно, в том числе посредством электронной почты, факсимильной связи; </w:t>
      </w:r>
    </w:p>
    <w:p w:rsidR="00FF7DE8" w:rsidRPr="00F466E6" w:rsidRDefault="008C5C49" w:rsidP="008C5C49">
      <w:pPr>
        <w:numPr>
          <w:ilvl w:val="0"/>
          <w:numId w:val="3"/>
        </w:numPr>
        <w:spacing w:after="0" w:line="249" w:lineRule="auto"/>
        <w:ind w:right="63" w:firstLine="698"/>
        <w:jc w:val="both"/>
        <w:rPr>
          <w:color w:val="auto"/>
        </w:rPr>
      </w:pPr>
      <w:r w:rsidRPr="00F466E6">
        <w:rPr>
          <w:rFonts w:ascii="Times New Roman" w:eastAsia="Times New Roman" w:hAnsi="Times New Roman" w:cs="Times New Roman"/>
          <w:color w:val="auto"/>
          <w:sz w:val="28"/>
        </w:rPr>
        <w:t xml:space="preserve">посредством размещения в открытой и доступной форме информации: </w:t>
      </w:r>
    </w:p>
    <w:p w:rsidR="00FF7DE8" w:rsidRPr="00F466E6" w:rsidRDefault="008C5C49" w:rsidP="00FF7DE8">
      <w:pPr>
        <w:spacing w:after="0" w:line="249" w:lineRule="auto"/>
        <w:ind w:right="63" w:firstLine="709"/>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в федеральной государственной информационной системе «Единый портал государственных и муниципальных услуг (функций)»</w:t>
      </w:r>
      <w:r w:rsidRPr="00F466E6">
        <w:rPr>
          <w:rFonts w:ascii="Times New Roman" w:eastAsia="Times New Roman" w:hAnsi="Times New Roman" w:cs="Times New Roman"/>
          <w:color w:val="auto"/>
          <w:sz w:val="24"/>
        </w:rPr>
        <w:t xml:space="preserve"> </w:t>
      </w:r>
      <w:r w:rsidRPr="00F466E6">
        <w:rPr>
          <w:rFonts w:ascii="Times New Roman" w:eastAsia="Times New Roman" w:hAnsi="Times New Roman" w:cs="Times New Roman"/>
          <w:color w:val="auto"/>
          <w:sz w:val="28"/>
        </w:rPr>
        <w:t xml:space="preserve">(https://www.gosuslugi.ru/) </w:t>
      </w:r>
      <w:r w:rsidR="00FF7DE8" w:rsidRPr="00F466E6">
        <w:rPr>
          <w:rFonts w:ascii="Times New Roman" w:eastAsia="Times New Roman" w:hAnsi="Times New Roman" w:cs="Times New Roman"/>
          <w:color w:val="auto"/>
          <w:sz w:val="28"/>
        </w:rPr>
        <w:t>(далее – ЕПГУ, Единый портал);</w:t>
      </w:r>
    </w:p>
    <w:p w:rsidR="00F466E6" w:rsidRDefault="008C5C49" w:rsidP="00FF7DE8">
      <w:pPr>
        <w:spacing w:after="0" w:line="249" w:lineRule="auto"/>
        <w:ind w:right="63" w:firstLine="709"/>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F466E6" w:rsidRDefault="008C5C49" w:rsidP="00F466E6">
      <w:pPr>
        <w:spacing w:after="0" w:line="249" w:lineRule="auto"/>
        <w:ind w:right="63" w:firstLine="709"/>
        <w:jc w:val="both"/>
        <w:rPr>
          <w:rStyle w:val="a6"/>
          <w:rFonts w:ascii="Times New Roman" w:hAnsi="Times New Roman"/>
          <w:bCs/>
          <w:sz w:val="28"/>
          <w:szCs w:val="28"/>
        </w:rPr>
      </w:pPr>
      <w:r w:rsidRPr="00F466E6">
        <w:rPr>
          <w:rFonts w:ascii="Times New Roman" w:eastAsia="Times New Roman" w:hAnsi="Times New Roman" w:cs="Times New Roman"/>
          <w:color w:val="auto"/>
          <w:sz w:val="28"/>
        </w:rPr>
        <w:t>на официальном сайте Уполномоченного органа</w:t>
      </w:r>
      <w:r w:rsidRPr="00F466E6">
        <w:rPr>
          <w:rFonts w:ascii="Times New Roman" w:eastAsia="Times New Roman" w:hAnsi="Times New Roman" w:cs="Times New Roman"/>
          <w:i/>
          <w:color w:val="auto"/>
          <w:sz w:val="28"/>
        </w:rPr>
        <w:t xml:space="preserve"> </w:t>
      </w:r>
      <w:r w:rsidR="0096203B">
        <w:rPr>
          <w:rFonts w:ascii="Times New Roman" w:eastAsia="Times New Roman" w:hAnsi="Times New Roman" w:cs="Times New Roman"/>
          <w:color w:val="auto"/>
          <w:sz w:val="28"/>
          <w:lang w:val="en-US"/>
        </w:rPr>
        <w:t>www</w:t>
      </w:r>
      <w:r w:rsidR="0096203B">
        <w:rPr>
          <w:rFonts w:ascii="Times New Roman" w:eastAsia="Times New Roman" w:hAnsi="Times New Roman" w:cs="Times New Roman"/>
          <w:color w:val="auto"/>
          <w:sz w:val="28"/>
        </w:rPr>
        <w:t>.</w:t>
      </w:r>
      <w:hyperlink r:id="rId7" w:tgtFrame="_blank" w:history="1">
        <w:r w:rsidR="00F466E6" w:rsidRPr="00576541">
          <w:rPr>
            <w:rStyle w:val="a6"/>
            <w:rFonts w:ascii="Times New Roman" w:hAnsi="Times New Roman"/>
            <w:bCs/>
            <w:sz w:val="28"/>
            <w:szCs w:val="28"/>
          </w:rPr>
          <w:t>magistr.kvels55.ru</w:t>
        </w:r>
      </w:hyperlink>
    </w:p>
    <w:p w:rsidR="008C5C49" w:rsidRPr="00F466E6" w:rsidRDefault="008C5C49" w:rsidP="00F466E6">
      <w:pPr>
        <w:spacing w:after="0" w:line="249" w:lineRule="auto"/>
        <w:ind w:right="63" w:firstLine="709"/>
        <w:jc w:val="both"/>
        <w:rPr>
          <w:color w:val="auto"/>
        </w:rPr>
      </w:pPr>
      <w:r w:rsidRPr="00F466E6">
        <w:rPr>
          <w:rFonts w:ascii="Times New Roman" w:eastAsia="Times New Roman" w:hAnsi="Times New Roman" w:cs="Times New Roman"/>
          <w:color w:val="auto"/>
          <w:sz w:val="28"/>
        </w:rPr>
        <w:t xml:space="preserve">посредством размещения информации на информационных стендах Уполномоченного органа или многофункционального центра. </w:t>
      </w:r>
    </w:p>
    <w:p w:rsidR="008C5C49" w:rsidRPr="00F466E6" w:rsidRDefault="008C5C49" w:rsidP="008C5C49">
      <w:pPr>
        <w:spacing w:after="0" w:line="249" w:lineRule="auto"/>
        <w:ind w:left="708" w:right="61"/>
        <w:jc w:val="both"/>
        <w:rPr>
          <w:color w:val="auto"/>
        </w:rPr>
      </w:pPr>
      <w:r w:rsidRPr="00F466E6">
        <w:rPr>
          <w:rFonts w:ascii="Times New Roman" w:eastAsia="Times New Roman" w:hAnsi="Times New Roman" w:cs="Times New Roman"/>
          <w:color w:val="auto"/>
          <w:sz w:val="28"/>
        </w:rPr>
        <w:t xml:space="preserve">1.5. Информирование осуществляется по вопросам, касающимся: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адресов Уполномоченного органа и многофункциональных центров, обращение в которые необходимо для предоставления государственной услуги; </w:t>
      </w:r>
    </w:p>
    <w:p w:rsidR="00F466E6" w:rsidRPr="00F466E6" w:rsidRDefault="008C5C49" w:rsidP="00F466E6">
      <w:pPr>
        <w:spacing w:after="0" w:line="249" w:lineRule="auto"/>
        <w:ind w:left="-15" w:right="61" w:firstLine="698"/>
        <w:jc w:val="both"/>
        <w:rPr>
          <w:color w:val="auto"/>
        </w:rPr>
      </w:pPr>
      <w:r w:rsidRPr="00F466E6">
        <w:rPr>
          <w:rFonts w:ascii="Times New Roman" w:eastAsia="Times New Roman" w:hAnsi="Times New Roman" w:cs="Times New Roman"/>
          <w:color w:val="auto"/>
          <w:sz w:val="28"/>
        </w:rPr>
        <w:t>справочной информации о работе Упол</w:t>
      </w:r>
      <w:r w:rsidR="00F466E6">
        <w:rPr>
          <w:rFonts w:ascii="Times New Roman" w:eastAsia="Times New Roman" w:hAnsi="Times New Roman" w:cs="Times New Roman"/>
          <w:color w:val="auto"/>
          <w:sz w:val="28"/>
        </w:rPr>
        <w:t xml:space="preserve">номоченного органа (структурных </w:t>
      </w:r>
      <w:r w:rsidRPr="00F466E6">
        <w:rPr>
          <w:rFonts w:ascii="Times New Roman" w:eastAsia="Times New Roman" w:hAnsi="Times New Roman" w:cs="Times New Roman"/>
          <w:color w:val="auto"/>
          <w:sz w:val="28"/>
        </w:rPr>
        <w:t xml:space="preserve">подразделений Уполномоченного органа);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документов, необходимых для предоставления государственной (муниципальной) услуги; </w:t>
      </w:r>
    </w:p>
    <w:p w:rsidR="00870161" w:rsidRDefault="008C5C49" w:rsidP="003D4EE7">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порядка и сроков предоставления государс</w:t>
      </w:r>
      <w:r w:rsidR="00870161">
        <w:rPr>
          <w:rFonts w:ascii="Times New Roman" w:eastAsia="Times New Roman" w:hAnsi="Times New Roman" w:cs="Times New Roman"/>
          <w:color w:val="auto"/>
          <w:sz w:val="28"/>
        </w:rPr>
        <w:t>твенной (муниципальной) услуги;</w:t>
      </w:r>
    </w:p>
    <w:p w:rsidR="00F466E6" w:rsidRPr="003D4EE7" w:rsidRDefault="008C5C49" w:rsidP="003D4EE7">
      <w:pPr>
        <w:spacing w:after="0" w:line="249" w:lineRule="auto"/>
        <w:ind w:left="-15" w:right="61" w:firstLine="698"/>
        <w:jc w:val="both"/>
        <w:rPr>
          <w:color w:val="auto"/>
        </w:rPr>
      </w:pPr>
      <w:r w:rsidRPr="00F466E6">
        <w:rPr>
          <w:rFonts w:ascii="Times New Roman" w:eastAsia="Times New Roman" w:hAnsi="Times New Roman" w:cs="Times New Roman"/>
          <w:color w:val="auto"/>
          <w:sz w:val="28"/>
        </w:rPr>
        <w:t xml:space="preserve">порядка получения сведений о ходе рассмотрения уведомления об окончании </w:t>
      </w:r>
      <w:r>
        <w:rPr>
          <w:rFonts w:ascii="Times New Roman" w:eastAsia="Times New Roman" w:hAnsi="Times New Roman" w:cs="Times New Roman"/>
          <w:sz w:val="28"/>
        </w:rPr>
        <w:t>строительства и о результатах предо</w:t>
      </w:r>
      <w:r w:rsidR="00F466E6">
        <w:rPr>
          <w:rFonts w:ascii="Times New Roman" w:eastAsia="Times New Roman" w:hAnsi="Times New Roman" w:cs="Times New Roman"/>
          <w:sz w:val="28"/>
        </w:rPr>
        <w:t>ставления муниципальной услуги;</w:t>
      </w:r>
    </w:p>
    <w:p w:rsidR="008C5C49" w:rsidRDefault="008C5C49" w:rsidP="00F466E6">
      <w:pPr>
        <w:spacing w:after="0" w:line="249" w:lineRule="auto"/>
        <w:ind w:left="-15" w:right="61"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lastRenderedPageBreak/>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E30AD">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E30AD" w:rsidRDefault="008C5C49" w:rsidP="008C5C49">
      <w:pPr>
        <w:spacing w:after="0" w:line="249"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8C5C49" w:rsidRDefault="008C5C49" w:rsidP="008C5C49">
      <w:pPr>
        <w:spacing w:after="0" w:line="249" w:lineRule="auto"/>
        <w:ind w:left="708" w:right="2943"/>
        <w:jc w:val="both"/>
      </w:pPr>
      <w:r>
        <w:rPr>
          <w:rFonts w:ascii="Times New Roman" w:eastAsia="Times New Roman" w:hAnsi="Times New Roman" w:cs="Times New Roman"/>
          <w:sz w:val="28"/>
        </w:rPr>
        <w:t xml:space="preserve">назначить другое время для консультаций.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C5C49" w:rsidRDefault="008C5C49" w:rsidP="001E30AD">
      <w:pPr>
        <w:spacing w:after="27" w:line="248" w:lineRule="auto"/>
        <w:ind w:left="-15" w:right="61" w:firstLine="698"/>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E30AD" w:rsidRDefault="008C5C49" w:rsidP="008C5C49">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1E30AD" w:rsidRDefault="008C5C49" w:rsidP="001E30AD">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1E30AD" w:rsidRDefault="008C5C49" w:rsidP="001E30AD">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8C5C49" w:rsidRDefault="008C5C49" w:rsidP="001E30AD">
      <w:pPr>
        <w:spacing w:after="0" w:line="248" w:lineRule="auto"/>
        <w:ind w:left="-15" w:right="61" w:firstLine="698"/>
        <w:jc w:val="both"/>
      </w:pPr>
      <w:r>
        <w:rPr>
          <w:rFonts w:ascii="Times New Roman" w:eastAsia="Times New Roman" w:hAnsi="Times New Roman" w:cs="Times New Roman"/>
          <w:sz w:val="28"/>
        </w:rPr>
        <w:t xml:space="preserve">адрес официального сайта, а также электронной почты и (или) формы обратной связи Уполномоченного органа в сети «Интернет».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C5C49" w:rsidRDefault="008C5C49" w:rsidP="008C5C49">
      <w:pPr>
        <w:spacing w:after="6"/>
        <w:ind w:left="708"/>
      </w:pPr>
      <w:r>
        <w:rPr>
          <w:rFonts w:ascii="Times New Roman" w:eastAsia="Times New Roman" w:hAnsi="Times New Roman" w:cs="Times New Roman"/>
          <w:sz w:val="28"/>
        </w:rPr>
        <w:t xml:space="preserve"> </w:t>
      </w:r>
    </w:p>
    <w:p w:rsidR="008C5C49" w:rsidRDefault="008C5C49" w:rsidP="008C5C49">
      <w:pPr>
        <w:spacing w:after="0"/>
        <w:ind w:left="835"/>
      </w:pPr>
      <w:r>
        <w:rPr>
          <w:rFonts w:ascii="Times New Roman" w:eastAsia="Times New Roman" w:hAnsi="Times New Roman" w:cs="Times New Roman"/>
          <w:b/>
          <w:sz w:val="28"/>
        </w:rPr>
        <w:t>II. Стандарт предоставления государственной (муниципальной)</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услуги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2.1. Наименование государственной и муниципальной услуги -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C5C49" w:rsidRDefault="008C5C49" w:rsidP="008C5C49">
      <w:pPr>
        <w:spacing w:after="12" w:line="238" w:lineRule="auto"/>
        <w:ind w:left="-15" w:right="62" w:firstLine="698"/>
        <w:jc w:val="both"/>
      </w:pPr>
      <w:r>
        <w:rPr>
          <w:rFonts w:ascii="Times New Roman" w:eastAsia="Times New Roman" w:hAnsi="Times New Roman" w:cs="Times New Roman"/>
          <w:sz w:val="28"/>
        </w:rPr>
        <w:t>Государственная услуга предоставляется Уполномоченным органом</w:t>
      </w:r>
      <w:r w:rsidR="001E30AD">
        <w:rPr>
          <w:rFonts w:ascii="Times New Roman" w:eastAsia="Times New Roman" w:hAnsi="Times New Roman" w:cs="Times New Roman"/>
          <w:sz w:val="28"/>
        </w:rPr>
        <w:t xml:space="preserve"> – Администрацией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2.2. Состав заявителей.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2.3. Правовые основания для предоставления услуги: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Градостроительный кодекс Российской Федерации;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Земельный кодекс Российской Федерации; </w:t>
      </w:r>
    </w:p>
    <w:p w:rsidR="008C5C49" w:rsidRDefault="008C5C49" w:rsidP="008C5C49">
      <w:pPr>
        <w:tabs>
          <w:tab w:val="center" w:pos="1524"/>
          <w:tab w:val="center" w:pos="2990"/>
          <w:tab w:val="center" w:pos="3868"/>
          <w:tab w:val="center" w:pos="4809"/>
          <w:tab w:val="center" w:pos="6172"/>
          <w:tab w:val="center" w:pos="7893"/>
          <w:tab w:val="right" w:pos="10134"/>
        </w:tabs>
        <w:spacing w:after="13" w:line="248" w:lineRule="auto"/>
      </w:pPr>
      <w:r>
        <w:tab/>
      </w:r>
      <w:r>
        <w:rPr>
          <w:rFonts w:ascii="Times New Roman" w:eastAsia="Times New Roman" w:hAnsi="Times New Roman" w:cs="Times New Roman"/>
          <w:sz w:val="28"/>
        </w:rPr>
        <w:t xml:space="preserve">Федеральный </w:t>
      </w:r>
      <w:r>
        <w:rPr>
          <w:rFonts w:ascii="Times New Roman" w:eastAsia="Times New Roman" w:hAnsi="Times New Roman" w:cs="Times New Roman"/>
          <w:sz w:val="28"/>
        </w:rPr>
        <w:tab/>
        <w:t xml:space="preserve">закон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общих </w:t>
      </w:r>
      <w:r>
        <w:rPr>
          <w:rFonts w:ascii="Times New Roman" w:eastAsia="Times New Roman" w:hAnsi="Times New Roman" w:cs="Times New Roman"/>
          <w:sz w:val="28"/>
        </w:rPr>
        <w:tab/>
        <w:t xml:space="preserve">принципах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местного </w:t>
      </w:r>
    </w:p>
    <w:p w:rsidR="008C5C49" w:rsidRDefault="008C5C49" w:rsidP="008C5C49">
      <w:pPr>
        <w:spacing w:after="13" w:line="248" w:lineRule="auto"/>
        <w:ind w:left="-5" w:right="56" w:hanging="10"/>
        <w:jc w:val="both"/>
      </w:pPr>
      <w:r>
        <w:rPr>
          <w:rFonts w:ascii="Times New Roman" w:eastAsia="Times New Roman" w:hAnsi="Times New Roman" w:cs="Times New Roman"/>
          <w:sz w:val="28"/>
        </w:rPr>
        <w:t xml:space="preserve">самоуправления в Российской Федерации";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Федеральный закон "Об организации предоставления государственных и муниципальных услуг";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lastRenderedPageBreak/>
        <w:t xml:space="preserve">Федеральный закон "Об объектах культурного наследия (памятниках истории и культуры) народов Российской Федерации"; </w:t>
      </w:r>
    </w:p>
    <w:p w:rsidR="00034485" w:rsidRDefault="008C5C49" w:rsidP="00034485">
      <w:pPr>
        <w:spacing w:after="13" w:line="248" w:lineRule="auto"/>
        <w:ind w:right="56" w:firstLine="708"/>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"Об электронной подписи"; Федера</w:t>
      </w:r>
      <w:r w:rsidR="00034485">
        <w:rPr>
          <w:rFonts w:ascii="Times New Roman" w:eastAsia="Times New Roman" w:hAnsi="Times New Roman" w:cs="Times New Roman"/>
          <w:sz w:val="28"/>
        </w:rPr>
        <w:t xml:space="preserve">льный закон "О </w:t>
      </w:r>
      <w:r>
        <w:rPr>
          <w:rFonts w:ascii="Times New Roman" w:eastAsia="Times New Roman" w:hAnsi="Times New Roman" w:cs="Times New Roman"/>
          <w:sz w:val="28"/>
        </w:rPr>
        <w:t xml:space="preserve">персональных данных"; </w:t>
      </w:r>
    </w:p>
    <w:p w:rsidR="00034485" w:rsidRDefault="008C5C49" w:rsidP="00D50A48">
      <w:pPr>
        <w:spacing w:after="13" w:line="248" w:lineRule="auto"/>
        <w:ind w:right="56"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Российской Федерации от 22 декабря 2012 г. </w:t>
      </w:r>
      <w:r w:rsidR="00D50A48">
        <w:t xml:space="preserve"> </w:t>
      </w:r>
      <w:r>
        <w:rPr>
          <w:rFonts w:ascii="Times New Roman" w:eastAsia="Times New Roman" w:hAnsi="Times New Roman" w:cs="Times New Roman"/>
          <w:sz w:val="28"/>
        </w:rPr>
        <w:t xml:space="preserve">№ 1376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утверждении </w:t>
      </w:r>
      <w:r>
        <w:rPr>
          <w:rFonts w:ascii="Times New Roman" w:eastAsia="Times New Roman" w:hAnsi="Times New Roman" w:cs="Times New Roman"/>
          <w:sz w:val="28"/>
        </w:rPr>
        <w:tab/>
        <w:t xml:space="preserve">Правил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деятельности</w:t>
      </w:r>
      <w:r w:rsidR="00D50A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многофункциональных </w:t>
      </w:r>
      <w:r>
        <w:rPr>
          <w:rFonts w:ascii="Times New Roman" w:eastAsia="Times New Roman" w:hAnsi="Times New Roman" w:cs="Times New Roman"/>
          <w:sz w:val="28"/>
        </w:rPr>
        <w:tab/>
        <w:t xml:space="preserve">центров </w:t>
      </w:r>
      <w:r>
        <w:rPr>
          <w:rFonts w:ascii="Times New Roman" w:eastAsia="Times New Roman" w:hAnsi="Times New Roman" w:cs="Times New Roman"/>
          <w:sz w:val="28"/>
        </w:rPr>
        <w:tab/>
        <w:t>пре</w:t>
      </w:r>
      <w:r w:rsidR="00D50A48">
        <w:rPr>
          <w:rFonts w:ascii="Times New Roman" w:eastAsia="Times New Roman" w:hAnsi="Times New Roman" w:cs="Times New Roman"/>
          <w:sz w:val="28"/>
        </w:rPr>
        <w:t xml:space="preserve">доставления </w:t>
      </w:r>
      <w:r w:rsidR="00D50A48">
        <w:rPr>
          <w:rFonts w:ascii="Times New Roman" w:eastAsia="Times New Roman" w:hAnsi="Times New Roman" w:cs="Times New Roman"/>
          <w:sz w:val="28"/>
        </w:rPr>
        <w:tab/>
        <w:t xml:space="preserve">государственных и </w:t>
      </w:r>
      <w:r>
        <w:rPr>
          <w:rFonts w:ascii="Times New Roman" w:eastAsia="Times New Roman" w:hAnsi="Times New Roman" w:cs="Times New Roman"/>
          <w:sz w:val="28"/>
        </w:rPr>
        <w:t xml:space="preserve">муниципальных услуг"; </w:t>
      </w:r>
    </w:p>
    <w:p w:rsidR="008C5C49" w:rsidRDefault="008C5C49" w:rsidP="00034485">
      <w:pPr>
        <w:spacing w:after="0" w:line="240" w:lineRule="auto"/>
        <w:ind w:right="67" w:firstLine="683"/>
        <w:jc w:val="both"/>
      </w:pPr>
      <w:r>
        <w:rPr>
          <w:rFonts w:ascii="Times New Roman" w:eastAsia="Times New Roman" w:hAnsi="Times New Roman" w:cs="Times New Roman"/>
          <w:sz w:val="28"/>
        </w:rPr>
        <w:t>постановление Правительства Российской Фед</w:t>
      </w:r>
      <w:r w:rsidR="00034485">
        <w:rPr>
          <w:rFonts w:ascii="Times New Roman" w:eastAsia="Times New Roman" w:hAnsi="Times New Roman" w:cs="Times New Roman"/>
          <w:sz w:val="28"/>
        </w:rPr>
        <w:t xml:space="preserve">ерации от 27 сентября 2011 г. № </w:t>
      </w:r>
      <w:r w:rsidR="00683335">
        <w:rPr>
          <w:rFonts w:ascii="Times New Roman" w:eastAsia="Times New Roman" w:hAnsi="Times New Roman" w:cs="Times New Roman"/>
          <w:sz w:val="28"/>
        </w:rPr>
        <w:t xml:space="preserve">797 </w:t>
      </w:r>
      <w:r w:rsidR="00683335">
        <w:rPr>
          <w:rFonts w:ascii="Times New Roman" w:eastAsia="Times New Roman" w:hAnsi="Times New Roman" w:cs="Times New Roman"/>
          <w:sz w:val="28"/>
        </w:rPr>
        <w:tab/>
        <w:t xml:space="preserve">"О </w:t>
      </w:r>
      <w:r>
        <w:rPr>
          <w:rFonts w:ascii="Times New Roman" w:eastAsia="Times New Roman" w:hAnsi="Times New Roman" w:cs="Times New Roman"/>
          <w:sz w:val="28"/>
        </w:rPr>
        <w:t>взаим</w:t>
      </w:r>
      <w:r w:rsidR="00683335">
        <w:rPr>
          <w:rFonts w:ascii="Times New Roman" w:eastAsia="Times New Roman" w:hAnsi="Times New Roman" w:cs="Times New Roman"/>
          <w:sz w:val="28"/>
        </w:rPr>
        <w:t xml:space="preserve">одействии </w:t>
      </w:r>
      <w:r>
        <w:rPr>
          <w:rFonts w:ascii="Times New Roman" w:eastAsia="Times New Roman" w:hAnsi="Times New Roman" w:cs="Times New Roman"/>
          <w:sz w:val="28"/>
        </w:rPr>
        <w:t xml:space="preserve">между </w:t>
      </w:r>
      <w:r w:rsidR="00683335">
        <w:rPr>
          <w:rFonts w:ascii="Times New Roman" w:eastAsia="Times New Roman" w:hAnsi="Times New Roman" w:cs="Times New Roman"/>
          <w:sz w:val="28"/>
        </w:rPr>
        <w:t xml:space="preserve">многофункциональными центрами предоставления </w:t>
      </w:r>
      <w:r>
        <w:rPr>
          <w:rFonts w:ascii="Times New Roman" w:eastAsia="Times New Roman" w:hAnsi="Times New Roman" w:cs="Times New Roman"/>
          <w:sz w:val="28"/>
        </w:rPr>
        <w:t>государст</w:t>
      </w:r>
      <w:r w:rsidR="00034485">
        <w:rPr>
          <w:rFonts w:ascii="Times New Roman" w:eastAsia="Times New Roman" w:hAnsi="Times New Roman" w:cs="Times New Roman"/>
          <w:sz w:val="28"/>
        </w:rPr>
        <w:t xml:space="preserve">венных </w:t>
      </w:r>
      <w:r w:rsidR="00034485">
        <w:rPr>
          <w:rFonts w:ascii="Times New Roman" w:eastAsia="Times New Roman" w:hAnsi="Times New Roman" w:cs="Times New Roman"/>
          <w:sz w:val="28"/>
        </w:rPr>
        <w:tab/>
        <w:t xml:space="preserve">и </w:t>
      </w:r>
      <w:r w:rsidR="00034485">
        <w:rPr>
          <w:rFonts w:ascii="Times New Roman" w:eastAsia="Times New Roman" w:hAnsi="Times New Roman" w:cs="Times New Roman"/>
          <w:sz w:val="28"/>
        </w:rPr>
        <w:tab/>
        <w:t xml:space="preserve">муниципальных </w:t>
      </w:r>
      <w:r w:rsidR="00034485">
        <w:rPr>
          <w:rFonts w:ascii="Times New Roman" w:eastAsia="Times New Roman" w:hAnsi="Times New Roman" w:cs="Times New Roman"/>
          <w:sz w:val="28"/>
        </w:rPr>
        <w:tab/>
        <w:t>услуг</w:t>
      </w:r>
      <w:r>
        <w:rPr>
          <w:rFonts w:ascii="Times New Roman" w:eastAsia="Times New Roman" w:hAnsi="Times New Roman" w:cs="Times New Roman"/>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34485" w:rsidRDefault="008C5C49" w:rsidP="008C5C49">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9B7156" w:rsidRDefault="008C5C49" w:rsidP="008C5C49">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9B7156">
        <w:rPr>
          <w:rFonts w:ascii="Times New Roman" w:eastAsia="Times New Roman" w:hAnsi="Times New Roman" w:cs="Times New Roman"/>
          <w:sz w:val="28"/>
        </w:rPr>
        <w:t>-</w:t>
      </w:r>
      <w:r>
        <w:rPr>
          <w:rFonts w:ascii="Times New Roman" w:eastAsia="Times New Roman" w:hAnsi="Times New Roman" w:cs="Times New Roman"/>
          <w:sz w:val="28"/>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683335" w:rsidRDefault="008C5C49" w:rsidP="00683335">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26 марта 2016 г. № 236 "О требованиях к предоставлению в электронной форме государс</w:t>
      </w:r>
      <w:r w:rsidR="00683335">
        <w:rPr>
          <w:rFonts w:ascii="Times New Roman" w:eastAsia="Times New Roman" w:hAnsi="Times New Roman" w:cs="Times New Roman"/>
          <w:sz w:val="28"/>
        </w:rPr>
        <w:t>твенных и муниципальных услуг".</w:t>
      </w:r>
    </w:p>
    <w:p w:rsidR="008C5C49" w:rsidRPr="00683335" w:rsidRDefault="008C5C49" w:rsidP="00683335">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8C5C49" w:rsidRDefault="008C5C49" w:rsidP="008C5C49">
      <w:pPr>
        <w:tabs>
          <w:tab w:val="center" w:pos="918"/>
          <w:tab w:val="center" w:pos="2200"/>
          <w:tab w:val="center" w:pos="3654"/>
          <w:tab w:val="center" w:pos="5109"/>
          <w:tab w:val="center" w:pos="6954"/>
          <w:tab w:val="right" w:pos="10134"/>
        </w:tabs>
        <w:spacing w:after="0"/>
      </w:pPr>
      <w:r>
        <w:tab/>
      </w:r>
      <w:r>
        <w:rPr>
          <w:rFonts w:ascii="Times New Roman" w:eastAsia="Times New Roman" w:hAnsi="Times New Roman" w:cs="Times New Roman"/>
          <w:sz w:val="28"/>
        </w:rPr>
        <w:t xml:space="preserve">а) в </w:t>
      </w:r>
      <w:r>
        <w:rPr>
          <w:rFonts w:ascii="Times New Roman" w:eastAsia="Times New Roman" w:hAnsi="Times New Roman" w:cs="Times New Roman"/>
          <w:sz w:val="28"/>
        </w:rPr>
        <w:tab/>
        <w:t xml:space="preserve">электронной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посредством </w:t>
      </w:r>
      <w:r>
        <w:rPr>
          <w:rFonts w:ascii="Times New Roman" w:eastAsia="Times New Roman" w:hAnsi="Times New Roman" w:cs="Times New Roman"/>
          <w:sz w:val="28"/>
        </w:rPr>
        <w:tab/>
        <w:t xml:space="preserve">федеральной </w:t>
      </w:r>
      <w:r>
        <w:rPr>
          <w:rFonts w:ascii="Times New Roman" w:eastAsia="Times New Roman" w:hAnsi="Times New Roman" w:cs="Times New Roman"/>
          <w:sz w:val="28"/>
        </w:rPr>
        <w:tab/>
        <w:t xml:space="preserve">государственной </w:t>
      </w:r>
    </w:p>
    <w:p w:rsidR="008C5C49" w:rsidRDefault="008C5C49" w:rsidP="008C5C49">
      <w:pPr>
        <w:spacing w:after="2" w:line="238" w:lineRule="auto"/>
        <w:ind w:left="-15" w:right="56"/>
        <w:jc w:val="both"/>
      </w:pPr>
      <w:r>
        <w:rPr>
          <w:rFonts w:ascii="Times New Roman" w:eastAsia="Times New Roman" w:hAnsi="Times New Roman" w:cs="Times New Roman"/>
          <w:sz w:val="28"/>
        </w:rPr>
        <w:t>информационной системы</w:t>
      </w:r>
      <w:r w:rsidR="007D20D6">
        <w:rPr>
          <w:rFonts w:ascii="Times New Roman" w:eastAsia="Times New Roman" w:hAnsi="Times New Roman" w:cs="Times New Roman"/>
          <w:sz w:val="28"/>
        </w:rPr>
        <w:t xml:space="preserve"> "Единый портал государственных</w:t>
      </w:r>
      <w:r>
        <w:rPr>
          <w:rFonts w:ascii="Times New Roman" w:eastAsia="Times New Roman" w:hAnsi="Times New Roman" w:cs="Times New Roman"/>
          <w:sz w:val="28"/>
        </w:rPr>
        <w:t xml:space="preserve"> и муниципальных услуг (функций)", регионального портала государственных и муниципальных услуг </w:t>
      </w:r>
      <w:r>
        <w:rPr>
          <w:rFonts w:ascii="Times New Roman" w:eastAsia="Times New Roman" w:hAnsi="Times New Roman" w:cs="Times New Roman"/>
          <w:sz w:val="28"/>
        </w:rPr>
        <w:lastRenderedPageBreak/>
        <w:t xml:space="preserve">(функций), являющегося государственной информационной системой субъекта Российской Федерации. </w:t>
      </w:r>
    </w:p>
    <w:p w:rsidR="008C5C49" w:rsidRDefault="008C5C49" w:rsidP="008C5C49">
      <w:pPr>
        <w:spacing w:after="2" w:line="238" w:lineRule="auto"/>
        <w:ind w:left="-15" w:right="56" w:firstLine="698"/>
        <w:jc w:val="both"/>
      </w:pPr>
      <w:r>
        <w:rPr>
          <w:rFonts w:ascii="Times New Roman" w:eastAsia="Times New Roman" w:hAnsi="Times New Roman" w:cs="Times New Roman"/>
          <w:sz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Pr>
          <w:rFonts w:ascii="Times New Roman" w:eastAsia="Times New Roman" w:hAnsi="Times New Roman" w:cs="Times New Roman"/>
          <w:sz w:val="28"/>
        </w:rPr>
        <w:lastRenderedPageBreak/>
        <w:t xml:space="preserve">местного самоуправления", либо посредством почтового отправления с уведомлением о вручении.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8C5C49" w:rsidRDefault="008C5C49" w:rsidP="008C5C49">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pPr>
      <w:r>
        <w:tab/>
      </w:r>
      <w:r>
        <w:rPr>
          <w:rFonts w:ascii="Times New Roman" w:eastAsia="Times New Roman" w:hAnsi="Times New Roman" w:cs="Times New Roman"/>
          <w:sz w:val="28"/>
        </w:rPr>
        <w:t xml:space="preserve">б) </w:t>
      </w:r>
      <w:r>
        <w:rPr>
          <w:rFonts w:ascii="Times New Roman" w:eastAsia="Times New Roman" w:hAnsi="Times New Roman" w:cs="Times New Roman"/>
          <w:sz w:val="28"/>
        </w:rPr>
        <w:tab/>
        <w:t xml:space="preserve">doc, </w:t>
      </w:r>
      <w:r>
        <w:rPr>
          <w:rFonts w:ascii="Times New Roman" w:eastAsia="Times New Roman" w:hAnsi="Times New Roman" w:cs="Times New Roman"/>
          <w:sz w:val="28"/>
        </w:rPr>
        <w:tab/>
        <w:t xml:space="preserve">docx, </w:t>
      </w:r>
      <w:r>
        <w:rPr>
          <w:rFonts w:ascii="Times New Roman" w:eastAsia="Times New Roman" w:hAnsi="Times New Roman" w:cs="Times New Roman"/>
          <w:sz w:val="28"/>
        </w:rPr>
        <w:tab/>
        <w:t xml:space="preserve">odt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для </w:t>
      </w:r>
      <w:r>
        <w:rPr>
          <w:rFonts w:ascii="Times New Roman" w:eastAsia="Times New Roman" w:hAnsi="Times New Roman" w:cs="Times New Roman"/>
          <w:sz w:val="28"/>
        </w:rPr>
        <w:tab/>
        <w:t xml:space="preserve">документов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ab/>
        <w:t xml:space="preserve">содержанием,  </w:t>
      </w:r>
    </w:p>
    <w:p w:rsidR="008C5C49" w:rsidRDefault="008C5C49" w:rsidP="008C5C49">
      <w:pPr>
        <w:spacing w:after="0" w:line="248" w:lineRule="auto"/>
        <w:ind w:left="-15" w:right="62"/>
        <w:jc w:val="both"/>
      </w:pPr>
      <w:r>
        <w:rPr>
          <w:rFonts w:ascii="Times New Roman" w:eastAsia="Times New Roman" w:hAnsi="Times New Roman" w:cs="Times New Roman"/>
          <w:sz w:val="28"/>
        </w:rPr>
        <w:t xml:space="preserve">не включающим формулы;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C5C49" w:rsidRDefault="008C5C49" w:rsidP="00665D08">
      <w:pPr>
        <w:spacing w:after="0"/>
        <w:ind w:left="10" w:right="60" w:firstLine="673"/>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"цветной" </w:t>
      </w:r>
      <w:r>
        <w:rPr>
          <w:rFonts w:ascii="Times New Roman" w:eastAsia="Times New Roman" w:hAnsi="Times New Roman" w:cs="Times New Roman"/>
          <w:sz w:val="28"/>
        </w:rPr>
        <w:tab/>
        <w:t xml:space="preserve">или </w:t>
      </w:r>
      <w:r>
        <w:rPr>
          <w:rFonts w:ascii="Times New Roman" w:eastAsia="Times New Roman" w:hAnsi="Times New Roman" w:cs="Times New Roman"/>
          <w:sz w:val="28"/>
        </w:rPr>
        <w:tab/>
        <w:t xml:space="preserve">"режим </w:t>
      </w:r>
      <w:r>
        <w:rPr>
          <w:rFonts w:ascii="Times New Roman" w:eastAsia="Times New Roman" w:hAnsi="Times New Roman" w:cs="Times New Roman"/>
          <w:sz w:val="28"/>
        </w:rPr>
        <w:tab/>
        <w:t xml:space="preserve">полной </w:t>
      </w:r>
      <w:r>
        <w:rPr>
          <w:rFonts w:ascii="Times New Roman" w:eastAsia="Times New Roman" w:hAnsi="Times New Roman" w:cs="Times New Roman"/>
          <w:sz w:val="28"/>
        </w:rPr>
        <w:tab/>
        <w:t>цветопередачи"</w:t>
      </w:r>
      <w:r w:rsidR="00665D08">
        <w:rPr>
          <w:rFonts w:ascii="Times New Roman" w:eastAsia="Times New Roman" w:hAnsi="Times New Roman" w:cs="Times New Roman"/>
          <w:sz w:val="28"/>
        </w:rPr>
        <w:t xml:space="preserve"> </w:t>
      </w:r>
      <w:r w:rsidR="00665D08">
        <w:rPr>
          <w:rFonts w:ascii="Times New Roman" w:eastAsia="Times New Roman" w:hAnsi="Times New Roman" w:cs="Times New Roman"/>
          <w:sz w:val="28"/>
        </w:rPr>
        <w:tab/>
        <w:t xml:space="preserve">(при </w:t>
      </w:r>
      <w:r w:rsidR="00665D08">
        <w:rPr>
          <w:rFonts w:ascii="Times New Roman" w:eastAsia="Times New Roman" w:hAnsi="Times New Roman" w:cs="Times New Roman"/>
          <w:sz w:val="28"/>
        </w:rPr>
        <w:tab/>
        <w:t>наличии</w:t>
      </w:r>
      <w:r>
        <w:rPr>
          <w:rFonts w:ascii="Times New Roman" w:eastAsia="Times New Roman" w:hAnsi="Times New Roman" w:cs="Times New Roman"/>
          <w:sz w:val="28"/>
        </w:rPr>
        <w:t xml:space="preserve"> в документе цветных графических изображений либо цветного текста).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lastRenderedPageBreak/>
        <w:t xml:space="preserve">2.8. Исчерпывающий перечень документов, необходимых для предоставления услуги, подлежащих представлению заявителем самостоятельно: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8C5C49" w:rsidRDefault="008C5C49" w:rsidP="008C5C49">
      <w:pPr>
        <w:tabs>
          <w:tab w:val="center" w:pos="1458"/>
          <w:tab w:val="center" w:pos="3618"/>
          <w:tab w:val="center" w:pos="5757"/>
          <w:tab w:val="center" w:pos="7695"/>
          <w:tab w:val="right" w:pos="10134"/>
        </w:tabs>
        <w:spacing w:after="1" w:line="248" w:lineRule="auto"/>
      </w:pPr>
      <w:r>
        <w:tab/>
      </w:r>
      <w:r>
        <w:rPr>
          <w:rFonts w:ascii="Times New Roman" w:eastAsia="Times New Roman" w:hAnsi="Times New Roman" w:cs="Times New Roman"/>
          <w:sz w:val="28"/>
        </w:rPr>
        <w:t xml:space="preserve">в) документ, </w:t>
      </w:r>
      <w:r>
        <w:rPr>
          <w:rFonts w:ascii="Times New Roman" w:eastAsia="Times New Roman" w:hAnsi="Times New Roman" w:cs="Times New Roman"/>
          <w:sz w:val="28"/>
        </w:rPr>
        <w:tab/>
        <w:t xml:space="preserve">подтверждающий </w:t>
      </w:r>
      <w:r>
        <w:rPr>
          <w:rFonts w:ascii="Times New Roman" w:eastAsia="Times New Roman" w:hAnsi="Times New Roman" w:cs="Times New Roman"/>
          <w:sz w:val="28"/>
        </w:rPr>
        <w:tab/>
        <w:t xml:space="preserve">полномочия </w:t>
      </w:r>
      <w:r>
        <w:rPr>
          <w:rFonts w:ascii="Times New Roman" w:eastAsia="Times New Roman" w:hAnsi="Times New Roman" w:cs="Times New Roman"/>
          <w:sz w:val="28"/>
        </w:rPr>
        <w:tab/>
        <w:t xml:space="preserve">представителя </w:t>
      </w:r>
      <w:r>
        <w:rPr>
          <w:rFonts w:ascii="Times New Roman" w:eastAsia="Times New Roman" w:hAnsi="Times New Roman" w:cs="Times New Roman"/>
          <w:sz w:val="28"/>
        </w:rPr>
        <w:tab/>
        <w:t xml:space="preserve">заявителя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8C5C49" w:rsidRDefault="008C5C49" w:rsidP="008C5C49">
      <w:pPr>
        <w:tabs>
          <w:tab w:val="center" w:pos="1531"/>
          <w:tab w:val="center" w:pos="2844"/>
          <w:tab w:val="center" w:pos="3979"/>
          <w:tab w:val="center" w:pos="5858"/>
          <w:tab w:val="center" w:pos="7558"/>
          <w:tab w:val="right" w:pos="10134"/>
        </w:tabs>
        <w:spacing w:after="1" w:line="248" w:lineRule="auto"/>
      </w:pPr>
      <w:r>
        <w:tab/>
      </w:r>
      <w:r>
        <w:rPr>
          <w:rFonts w:ascii="Times New Roman" w:eastAsia="Times New Roman" w:hAnsi="Times New Roman" w:cs="Times New Roman"/>
          <w:sz w:val="28"/>
        </w:rPr>
        <w:t xml:space="preserve">д) результаты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материалы </w:t>
      </w:r>
      <w:r>
        <w:rPr>
          <w:rFonts w:ascii="Times New Roman" w:eastAsia="Times New Roman" w:hAnsi="Times New Roman" w:cs="Times New Roman"/>
          <w:sz w:val="28"/>
        </w:rPr>
        <w:tab/>
        <w:t xml:space="preserve">обследования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капитального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строительства (в случае направления уведомления о сносе); </w:t>
      </w:r>
    </w:p>
    <w:p w:rsidR="008C5C49" w:rsidRDefault="008C5C49" w:rsidP="008C5C49">
      <w:pPr>
        <w:spacing w:after="1" w:line="248" w:lineRule="auto"/>
        <w:ind w:left="718" w:right="63" w:hanging="10"/>
        <w:jc w:val="both"/>
      </w:pPr>
      <w:r>
        <w:rPr>
          <w:rFonts w:ascii="Times New Roman" w:eastAsia="Times New Roman" w:hAnsi="Times New Roman" w:cs="Times New Roman"/>
          <w:sz w:val="28"/>
        </w:rPr>
        <w:t xml:space="preserve">е) проект организации работ по сносу объекта капитального строительства (в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случае направления уведомления о сносе); </w:t>
      </w:r>
    </w:p>
    <w:p w:rsidR="008C5C49" w:rsidRDefault="008C5C49" w:rsidP="008C5C49">
      <w:pPr>
        <w:spacing w:after="1" w:line="248" w:lineRule="auto"/>
        <w:ind w:left="718" w:right="63" w:hanging="10"/>
        <w:jc w:val="both"/>
      </w:pPr>
      <w:r>
        <w:rPr>
          <w:rFonts w:ascii="Times New Roman" w:eastAsia="Times New Roman" w:hAnsi="Times New Roman" w:cs="Times New Roman"/>
          <w:sz w:val="28"/>
        </w:rPr>
        <w:t xml:space="preserve">ж) уведомление о завершении сноса.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C5C49" w:rsidRDefault="00CA33EE" w:rsidP="008C5C49">
      <w:pPr>
        <w:spacing w:after="1" w:line="248" w:lineRule="auto"/>
        <w:ind w:left="-15" w:right="63" w:firstLine="708"/>
        <w:jc w:val="both"/>
      </w:pPr>
      <w:r>
        <w:rPr>
          <w:rFonts w:ascii="Times New Roman" w:eastAsia="Times New Roman" w:hAnsi="Times New Roman" w:cs="Times New Roman"/>
          <w:sz w:val="28"/>
        </w:rPr>
        <w:lastRenderedPageBreak/>
        <w:t xml:space="preserve">а) </w:t>
      </w:r>
      <w:r w:rsidR="008C5C49">
        <w:rPr>
          <w:rFonts w:ascii="Times New Roman" w:eastAsia="Times New Roman" w:hAnsi="Times New Roman" w:cs="Times New Roman"/>
          <w:sz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33EE" w:rsidRDefault="00CA33EE" w:rsidP="00CA33E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8C5C49">
        <w:rPr>
          <w:rFonts w:ascii="Times New Roman" w:eastAsia="Times New Roman" w:hAnsi="Times New Roman" w:cs="Times New Roman"/>
          <w:sz w:val="28"/>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w:t>
      </w:r>
      <w:r>
        <w:rPr>
          <w:rFonts w:ascii="Times New Roman" w:eastAsia="Times New Roman" w:hAnsi="Times New Roman" w:cs="Times New Roman"/>
          <w:sz w:val="28"/>
        </w:rPr>
        <w:t>ственном реестре недвижимости).</w:t>
      </w:r>
    </w:p>
    <w:p w:rsidR="00CA33EE" w:rsidRDefault="008C5C49" w:rsidP="00CA33EE">
      <w:pPr>
        <w:spacing w:after="1" w:line="248" w:lineRule="auto"/>
        <w:ind w:left="-15" w:right="63" w:firstLine="708"/>
        <w:jc w:val="both"/>
        <w:rPr>
          <w:rFonts w:ascii="Times New Roman" w:eastAsia="Times New Roman" w:hAnsi="Times New Roman" w:cs="Times New Roman"/>
          <w:sz w:val="28"/>
        </w:rPr>
      </w:pPr>
      <w:r>
        <w:tab/>
      </w:r>
      <w:r>
        <w:rPr>
          <w:rFonts w:ascii="Times New Roman" w:eastAsia="Times New Roman" w:hAnsi="Times New Roman" w:cs="Times New Roman"/>
          <w:sz w:val="28"/>
        </w:rPr>
        <w:t>в) решение суда о сносе объе</w:t>
      </w:r>
      <w:r w:rsidR="00CA33EE">
        <w:rPr>
          <w:rFonts w:ascii="Times New Roman" w:eastAsia="Times New Roman" w:hAnsi="Times New Roman" w:cs="Times New Roman"/>
          <w:sz w:val="28"/>
        </w:rPr>
        <w:t>кта капитального строительства.</w:t>
      </w:r>
    </w:p>
    <w:p w:rsidR="008C5C49" w:rsidRDefault="008C5C49" w:rsidP="00CA33EE">
      <w:pPr>
        <w:spacing w:after="1" w:line="248" w:lineRule="auto"/>
        <w:ind w:left="-15" w:right="63" w:firstLine="708"/>
        <w:jc w:val="both"/>
      </w:pPr>
      <w:r>
        <w:rPr>
          <w:rFonts w:ascii="Times New Roman" w:eastAsia="Times New Roman" w:hAnsi="Times New Roman" w:cs="Times New Roman"/>
          <w:sz w:val="28"/>
        </w:rPr>
        <w:t xml:space="preserve">г) решение органа местного самоуправления о сносе объекта капитального строительства».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p>
    <w:p w:rsidR="008C5C49" w:rsidRDefault="008C5C49" w:rsidP="008C5C49">
      <w:pPr>
        <w:spacing w:after="0"/>
        <w:ind w:right="252"/>
        <w:jc w:val="center"/>
      </w:pPr>
      <w:r>
        <w:rPr>
          <w:rFonts w:ascii="Times New Roman" w:eastAsia="Times New Roman" w:hAnsi="Times New Roman" w:cs="Times New Roman"/>
          <w:sz w:val="28"/>
        </w:rPr>
        <w:t xml:space="preserve">2.12. Основания для отказа в предоставлении государственной услуги: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случае обращения за услугой «Направление уведомления о планируемом сносе объекта капитального строительства»: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8C5C49" w:rsidRDefault="008C5C49" w:rsidP="00847F8F">
      <w:pPr>
        <w:numPr>
          <w:ilvl w:val="0"/>
          <w:numId w:val="4"/>
        </w:numPr>
        <w:spacing w:after="0"/>
        <w:ind w:right="62" w:firstLine="698"/>
        <w:jc w:val="both"/>
      </w:pPr>
      <w:r>
        <w:rPr>
          <w:rFonts w:ascii="Times New Roman" w:eastAsia="Times New Roman" w:hAnsi="Times New Roman" w:cs="Times New Roman"/>
          <w:sz w:val="28"/>
        </w:rPr>
        <w:t>заяв</w:t>
      </w:r>
      <w:r w:rsidR="00683335">
        <w:rPr>
          <w:rFonts w:ascii="Times New Roman" w:eastAsia="Times New Roman" w:hAnsi="Times New Roman" w:cs="Times New Roman"/>
          <w:sz w:val="28"/>
        </w:rPr>
        <w:t xml:space="preserve">итель не </w:t>
      </w:r>
      <w:r>
        <w:rPr>
          <w:rFonts w:ascii="Times New Roman" w:eastAsia="Times New Roman" w:hAnsi="Times New Roman" w:cs="Times New Roman"/>
          <w:sz w:val="28"/>
        </w:rPr>
        <w:t>являе</w:t>
      </w:r>
      <w:r w:rsidR="00683335">
        <w:rPr>
          <w:rFonts w:ascii="Times New Roman" w:eastAsia="Times New Roman" w:hAnsi="Times New Roman" w:cs="Times New Roman"/>
          <w:sz w:val="28"/>
        </w:rPr>
        <w:t xml:space="preserve">тся правообладателем объекта капитального </w:t>
      </w:r>
      <w:r w:rsidRPr="00CA33EE">
        <w:rPr>
          <w:rFonts w:ascii="Times New Roman" w:eastAsia="Times New Roman" w:hAnsi="Times New Roman" w:cs="Times New Roman"/>
          <w:sz w:val="28"/>
        </w:rPr>
        <w:t xml:space="preserve">строительства;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уведомление о сносе содержит сведения об объекте, который не является объектом капитального строительства.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В</w:t>
      </w:r>
      <w:r w:rsidR="00CA33EE">
        <w:rPr>
          <w:rFonts w:ascii="Times New Roman" w:eastAsia="Times New Roman" w:hAnsi="Times New Roman" w:cs="Times New Roman"/>
          <w:sz w:val="28"/>
        </w:rPr>
        <w:t xml:space="preserve"> случае обращения за </w:t>
      </w:r>
      <w:r>
        <w:rPr>
          <w:rFonts w:ascii="Times New Roman" w:eastAsia="Times New Roman" w:hAnsi="Times New Roman" w:cs="Times New Roman"/>
          <w:sz w:val="28"/>
        </w:rPr>
        <w:t xml:space="preserve">услугой «Направление уведомления о завершении сноса объекта капитального строительства»: </w:t>
      </w:r>
    </w:p>
    <w:p w:rsidR="008C5C49" w:rsidRDefault="008C5C49" w:rsidP="008C5C49">
      <w:pPr>
        <w:numPr>
          <w:ilvl w:val="0"/>
          <w:numId w:val="5"/>
        </w:numPr>
        <w:spacing w:after="2" w:line="248" w:lineRule="auto"/>
        <w:ind w:right="62"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C5C49" w:rsidRDefault="008C5C49" w:rsidP="008C5C49">
      <w:pPr>
        <w:numPr>
          <w:ilvl w:val="0"/>
          <w:numId w:val="5"/>
        </w:numPr>
        <w:spacing w:after="2" w:line="248" w:lineRule="auto"/>
        <w:ind w:right="62"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C5C49" w:rsidRDefault="008C5C49" w:rsidP="00CA33EE">
      <w:pPr>
        <w:spacing w:after="1" w:line="248" w:lineRule="auto"/>
        <w:ind w:right="58" w:firstLine="709"/>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8C5C49" w:rsidRDefault="008C5C49" w:rsidP="00CA33EE">
      <w:pPr>
        <w:spacing w:after="1" w:line="248" w:lineRule="auto"/>
        <w:ind w:right="58" w:firstLine="708"/>
        <w:jc w:val="both"/>
      </w:pPr>
      <w:r>
        <w:rPr>
          <w:rFonts w:ascii="Times New Roman" w:eastAsia="Times New Roman" w:hAnsi="Times New Roman" w:cs="Times New Roman"/>
          <w:sz w:val="28"/>
        </w:rPr>
        <w:t xml:space="preserve">ж) неполное заполнение полей в форме уведомления, в том числе в интерактивной форме уведомления на ЕПГУ; </w:t>
      </w:r>
    </w:p>
    <w:p w:rsidR="008C5C49" w:rsidRDefault="008C5C49" w:rsidP="00CA33EE">
      <w:pPr>
        <w:spacing w:after="1" w:line="248" w:lineRule="auto"/>
        <w:ind w:right="58" w:firstLine="708"/>
        <w:jc w:val="both"/>
      </w:pPr>
      <w:r>
        <w:rPr>
          <w:rFonts w:ascii="Times New Roman" w:eastAsia="Times New Roman" w:hAnsi="Times New Roman" w:cs="Times New Roman"/>
          <w:sz w:val="28"/>
        </w:rPr>
        <w:t xml:space="preserve">з) представление неполного комплекта документов, необходимых для предоставления услуги». </w:t>
      </w:r>
    </w:p>
    <w:p w:rsidR="008C5C49" w:rsidRDefault="008C5C49" w:rsidP="00CA33EE">
      <w:pPr>
        <w:spacing w:after="1" w:line="248" w:lineRule="auto"/>
        <w:ind w:left="-15" w:right="58" w:firstLine="70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00CA33EE">
        <w:rPr>
          <w:rFonts w:ascii="Times New Roman" w:eastAsia="Times New Roman" w:hAnsi="Times New Roman" w:cs="Times New Roman"/>
          <w:sz w:val="28"/>
        </w:rPr>
        <w:t>п</w:t>
      </w:r>
      <w:r>
        <w:rPr>
          <w:rFonts w:ascii="Times New Roman" w:eastAsia="Times New Roman" w:hAnsi="Times New Roman" w:cs="Times New Roman"/>
          <w:sz w:val="28"/>
        </w:rPr>
        <w:t xml:space="preserve">риложению № </w:t>
      </w:r>
      <w:r w:rsidR="00216BBC">
        <w:rPr>
          <w:rFonts w:ascii="Times New Roman" w:eastAsia="Times New Roman" w:hAnsi="Times New Roman" w:cs="Times New Roman"/>
          <w:sz w:val="28"/>
        </w:rPr>
        <w:t>2</w:t>
      </w:r>
      <w:r>
        <w:rPr>
          <w:rFonts w:ascii="Times New Roman" w:eastAsia="Times New Roman" w:hAnsi="Times New Roman" w:cs="Times New Roman"/>
          <w:sz w:val="28"/>
        </w:rPr>
        <w:t xml:space="preserve"> к настоящему Административному регламенту. </w:t>
      </w:r>
    </w:p>
    <w:p w:rsidR="008C5C49" w:rsidRDefault="008C5C49" w:rsidP="00CA33EE">
      <w:pPr>
        <w:spacing w:after="1" w:line="248" w:lineRule="auto"/>
        <w:ind w:left="-15" w:right="58" w:firstLine="70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8C5C49" w:rsidRPr="00847F8F" w:rsidRDefault="00CA33EE" w:rsidP="008C5C49">
      <w:pPr>
        <w:spacing w:after="1" w:line="248" w:lineRule="auto"/>
        <w:ind w:left="718" w:right="58" w:hanging="10"/>
        <w:jc w:val="both"/>
      </w:pPr>
      <w:r w:rsidRPr="00847F8F">
        <w:rPr>
          <w:rFonts w:ascii="Times New Roman" w:eastAsia="Times New Roman" w:hAnsi="Times New Roman" w:cs="Times New Roman"/>
          <w:sz w:val="28"/>
        </w:rPr>
        <w:t>2.17</w:t>
      </w:r>
      <w:r w:rsidR="008C5C49" w:rsidRPr="00847F8F">
        <w:rPr>
          <w:rFonts w:ascii="Times New Roman" w:eastAsia="Times New Roman" w:hAnsi="Times New Roman" w:cs="Times New Roman"/>
          <w:sz w:val="28"/>
        </w:rPr>
        <w:t xml:space="preserve">. Результатом предоставления услуги является: </w:t>
      </w:r>
    </w:p>
    <w:p w:rsidR="008C5C49" w:rsidRPr="00847F8F" w:rsidRDefault="008C5C49" w:rsidP="00CA33EE">
      <w:pPr>
        <w:spacing w:after="1" w:line="248" w:lineRule="auto"/>
        <w:ind w:right="58" w:firstLine="708"/>
        <w:jc w:val="both"/>
      </w:pPr>
      <w:r w:rsidRPr="00847F8F">
        <w:rPr>
          <w:rFonts w:ascii="Times New Roman" w:eastAsia="Times New Roman" w:hAnsi="Times New Roman" w:cs="Times New Roman"/>
          <w:sz w:val="28"/>
        </w:rPr>
        <w:t xml:space="preserve">а) размещение этих уведомления и документов в информационной системе обеспечения градостроительной деятельности. </w:t>
      </w:r>
    </w:p>
    <w:p w:rsidR="008C5C49" w:rsidRPr="00847F8F" w:rsidRDefault="008C5C49" w:rsidP="008C5C49">
      <w:pPr>
        <w:spacing w:after="1" w:line="248" w:lineRule="auto"/>
        <w:ind w:left="-15" w:right="58" w:firstLine="708"/>
        <w:jc w:val="both"/>
      </w:pPr>
      <w:r w:rsidRPr="00847F8F">
        <w:rPr>
          <w:rFonts w:ascii="Times New Roman" w:eastAsia="Times New Roman" w:hAnsi="Times New Roman" w:cs="Times New Roman"/>
          <w:sz w:val="28"/>
        </w:rPr>
        <w:lastRenderedPageBreak/>
        <w:t xml:space="preserve">В случае   обращения за услугой «Направление   уведомления о планируемом сносе объекта капитального строительства: </w:t>
      </w:r>
    </w:p>
    <w:p w:rsidR="008C5C49" w:rsidRPr="00847F8F" w:rsidRDefault="008C5C49" w:rsidP="008C5C49">
      <w:pPr>
        <w:numPr>
          <w:ilvl w:val="0"/>
          <w:numId w:val="6"/>
        </w:numPr>
        <w:spacing w:after="1" w:line="248" w:lineRule="auto"/>
        <w:ind w:right="58" w:firstLine="708"/>
        <w:jc w:val="both"/>
      </w:pPr>
      <w:r w:rsidRPr="00847F8F">
        <w:rPr>
          <w:rFonts w:ascii="Times New Roman" w:eastAsia="Times New Roman" w:hAnsi="Times New Roman" w:cs="Times New Roman"/>
          <w:sz w:val="28"/>
        </w:rPr>
        <w:t xml:space="preserve">извещение о приеме уведомления о планируемом сносе объекта капитального строительства; </w:t>
      </w:r>
    </w:p>
    <w:p w:rsidR="008C5C49" w:rsidRPr="00847F8F" w:rsidRDefault="008C5C49" w:rsidP="008C5C49">
      <w:pPr>
        <w:numPr>
          <w:ilvl w:val="0"/>
          <w:numId w:val="6"/>
        </w:numPr>
        <w:spacing w:after="1" w:line="248" w:lineRule="auto"/>
        <w:ind w:right="58" w:firstLine="708"/>
        <w:jc w:val="both"/>
      </w:pPr>
      <w:r w:rsidRPr="00847F8F">
        <w:rPr>
          <w:rFonts w:ascii="Times New Roman" w:eastAsia="Times New Roman" w:hAnsi="Times New Roman" w:cs="Times New Roman"/>
          <w:sz w:val="28"/>
        </w:rPr>
        <w:t xml:space="preserve">отказ в предоставлении услуги. </w:t>
      </w:r>
    </w:p>
    <w:p w:rsidR="00524D0F" w:rsidRDefault="008C5C49" w:rsidP="00524D0F">
      <w:pPr>
        <w:spacing w:after="1" w:line="248" w:lineRule="auto"/>
        <w:ind w:left="-15" w:right="58" w:firstLine="708"/>
        <w:jc w:val="both"/>
        <w:rPr>
          <w:rFonts w:ascii="Times New Roman" w:eastAsia="Times New Roman" w:hAnsi="Times New Roman" w:cs="Times New Roman"/>
          <w:sz w:val="28"/>
        </w:rPr>
      </w:pPr>
      <w:r w:rsidRPr="00847F8F">
        <w:rPr>
          <w:rFonts w:ascii="Times New Roman" w:eastAsia="Times New Roman" w:hAnsi="Times New Roman" w:cs="Times New Roman"/>
          <w:sz w:val="28"/>
        </w:rPr>
        <w:t xml:space="preserve">В    случае обращения за услугой «Направление уведомления о завершении сноса объекта капитального строительства»: </w:t>
      </w:r>
    </w:p>
    <w:p w:rsidR="008C5C49" w:rsidRPr="00847F8F" w:rsidRDefault="008C5C49" w:rsidP="00524D0F">
      <w:pPr>
        <w:pStyle w:val="a7"/>
        <w:numPr>
          <w:ilvl w:val="0"/>
          <w:numId w:val="7"/>
        </w:numPr>
        <w:spacing w:after="1" w:line="248" w:lineRule="auto"/>
        <w:ind w:right="58" w:firstLine="709"/>
        <w:jc w:val="both"/>
      </w:pPr>
      <w:r w:rsidRPr="00524D0F">
        <w:rPr>
          <w:rFonts w:ascii="Times New Roman" w:eastAsia="Times New Roman" w:hAnsi="Times New Roman" w:cs="Times New Roman"/>
          <w:sz w:val="28"/>
        </w:rPr>
        <w:t xml:space="preserve">извещение о приеме уведомления о завершении сноса объекта капитального    строительства; </w:t>
      </w:r>
    </w:p>
    <w:p w:rsidR="00CA33EE" w:rsidRPr="00847F8F" w:rsidRDefault="008C5C49" w:rsidP="00CA33EE">
      <w:pPr>
        <w:numPr>
          <w:ilvl w:val="0"/>
          <w:numId w:val="7"/>
        </w:numPr>
        <w:spacing w:after="1" w:line="248" w:lineRule="auto"/>
        <w:ind w:right="58" w:firstLine="708"/>
        <w:jc w:val="both"/>
      </w:pPr>
      <w:r w:rsidRPr="00847F8F">
        <w:rPr>
          <w:rFonts w:ascii="Times New Roman" w:eastAsia="Times New Roman" w:hAnsi="Times New Roman" w:cs="Times New Roman"/>
          <w:sz w:val="28"/>
        </w:rPr>
        <w:t>отказ в предоставлении услуги</w:t>
      </w:r>
      <w:r w:rsidR="00CA33EE" w:rsidRPr="00847F8F">
        <w:rPr>
          <w:rFonts w:ascii="Times New Roman" w:eastAsia="Times New Roman" w:hAnsi="Times New Roman" w:cs="Times New Roman"/>
          <w:sz w:val="28"/>
        </w:rPr>
        <w:t>.</w:t>
      </w:r>
    </w:p>
    <w:p w:rsidR="008C5C49" w:rsidRDefault="008C5C49" w:rsidP="00C80823">
      <w:pPr>
        <w:pStyle w:val="a7"/>
        <w:numPr>
          <w:ilvl w:val="1"/>
          <w:numId w:val="14"/>
        </w:numPr>
        <w:spacing w:after="1" w:line="248" w:lineRule="auto"/>
        <w:ind w:left="0" w:right="58" w:firstLine="720"/>
        <w:jc w:val="both"/>
      </w:pPr>
      <w:r w:rsidRPr="00847F8F">
        <w:rPr>
          <w:rFonts w:ascii="Times New Roman" w:eastAsia="Times New Roman" w:hAnsi="Times New Roman" w:cs="Times New Roman"/>
          <w:sz w:val="28"/>
        </w:rPr>
        <w:t>Формы уведомления о сносе, уведомления о завершении сноса утверждаются федеральным органом исполнительной</w:t>
      </w:r>
      <w:r w:rsidRPr="00C80823">
        <w:rPr>
          <w:rFonts w:ascii="Times New Roman" w:eastAsia="Times New Roman" w:hAnsi="Times New Roman" w:cs="Times New Roman"/>
          <w:sz w:val="28"/>
        </w:rPr>
        <w:t xml:space="preserve"> власти, осуществляющим функции по выработке и реализации государственной политики и нормативно</w:t>
      </w:r>
      <w:r w:rsidR="00CA33EE" w:rsidRPr="00C80823">
        <w:rPr>
          <w:rFonts w:ascii="Times New Roman" w:eastAsia="Times New Roman" w:hAnsi="Times New Roman" w:cs="Times New Roman"/>
          <w:sz w:val="28"/>
        </w:rPr>
        <w:t xml:space="preserve"> </w:t>
      </w:r>
      <w:r w:rsidRPr="00C80823">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8C5C49" w:rsidRDefault="008C5C49" w:rsidP="00C80823">
      <w:pPr>
        <w:pStyle w:val="a7"/>
        <w:numPr>
          <w:ilvl w:val="1"/>
          <w:numId w:val="14"/>
        </w:numPr>
        <w:spacing w:after="0" w:line="248" w:lineRule="auto"/>
        <w:ind w:left="0" w:right="63" w:firstLine="720"/>
        <w:jc w:val="both"/>
      </w:pPr>
      <w:r w:rsidRPr="00C80823">
        <w:rPr>
          <w:rFonts w:ascii="Times New Roman" w:eastAsia="Times New Roman" w:hAnsi="Times New Roman" w:cs="Times New Roman"/>
          <w:sz w:val="28"/>
        </w:rPr>
        <w:t xml:space="preserve">Предоставление услуги осуществляется без взимания платы. </w:t>
      </w:r>
    </w:p>
    <w:p w:rsidR="008C5C49" w:rsidRDefault="008C5C49" w:rsidP="00C80823">
      <w:pPr>
        <w:numPr>
          <w:ilvl w:val="1"/>
          <w:numId w:val="14"/>
        </w:numPr>
        <w:spacing w:after="0" w:line="248" w:lineRule="auto"/>
        <w:ind w:left="0" w:right="63" w:firstLine="720"/>
        <w:jc w:val="both"/>
      </w:pPr>
      <w:r>
        <w:rPr>
          <w:rFonts w:ascii="Times New Roman" w:eastAsia="Times New Roman" w:hAnsi="Times New Roman" w:cs="Times New Roman"/>
          <w:sz w:val="28"/>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8C5C49" w:rsidRDefault="008C5C49" w:rsidP="00CA33EE">
      <w:pPr>
        <w:spacing w:after="0" w:line="248" w:lineRule="auto"/>
        <w:ind w:right="63" w:firstLine="720"/>
        <w:jc w:val="both"/>
      </w:pPr>
      <w:r>
        <w:rPr>
          <w:rFonts w:ascii="Times New Roman" w:eastAsia="Times New Roman" w:hAnsi="Times New Roman" w:cs="Times New Roman"/>
          <w:sz w:val="28"/>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8C5C49" w:rsidRDefault="008C5C49" w:rsidP="008C5C49">
      <w:pPr>
        <w:spacing w:after="0" w:line="248" w:lineRule="auto"/>
        <w:ind w:left="708" w:right="63"/>
        <w:jc w:val="both"/>
      </w:pPr>
      <w:r>
        <w:rPr>
          <w:rFonts w:ascii="Times New Roman" w:eastAsia="Times New Roman" w:hAnsi="Times New Roman" w:cs="Times New Roman"/>
          <w:sz w:val="28"/>
        </w:rPr>
        <w:t xml:space="preserve">б) в электронной форме посредством электронной почты.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rPr>
          <w:rFonts w:ascii="Times New Roman" w:eastAsia="Times New Roman" w:hAnsi="Times New Roman" w:cs="Times New Roman"/>
          <w:sz w:val="28"/>
        </w:rPr>
        <w:lastRenderedPageBreak/>
        <w:t xml:space="preserve">Уполномоченном органе или многофункциональном центре составляет не более 15 минут. </w:t>
      </w:r>
    </w:p>
    <w:p w:rsidR="00E10A8D" w:rsidRDefault="008C5C49" w:rsidP="00E10A8D">
      <w:pPr>
        <w:spacing w:after="0" w:line="24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2.22. Услуги, необходимые и обязательные для предоставления государственной (муни</w:t>
      </w:r>
      <w:r w:rsidR="00E10A8D">
        <w:rPr>
          <w:rFonts w:ascii="Times New Roman" w:eastAsia="Times New Roman" w:hAnsi="Times New Roman" w:cs="Times New Roman"/>
          <w:sz w:val="28"/>
        </w:rPr>
        <w:t>ципальной) услуги, отсутствуют.</w:t>
      </w:r>
    </w:p>
    <w:p w:rsidR="008C5C49" w:rsidRDefault="00E10A8D" w:rsidP="00E10A8D">
      <w:pPr>
        <w:spacing w:after="0" w:line="248" w:lineRule="auto"/>
        <w:ind w:left="-15" w:right="63" w:firstLine="698"/>
        <w:jc w:val="both"/>
      </w:pPr>
      <w:r>
        <w:rPr>
          <w:rFonts w:ascii="Times New Roman" w:eastAsia="Times New Roman" w:hAnsi="Times New Roman" w:cs="Times New Roman"/>
          <w:sz w:val="28"/>
        </w:rPr>
        <w:t xml:space="preserve">2.23. </w:t>
      </w:r>
      <w:r w:rsidR="008C5C49">
        <w:rPr>
          <w:rFonts w:ascii="Times New Roman" w:eastAsia="Times New Roman" w:hAnsi="Times New Roman" w:cs="Times New Roman"/>
          <w:sz w:val="28"/>
        </w:rPr>
        <w:t xml:space="preserve">При предоставлении государственной (муниципальной) услуги запрещается требовать от заявителя: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8C5C49" w:rsidRDefault="008C5C49" w:rsidP="008C5C49">
      <w:pPr>
        <w:spacing w:after="3" w:line="238" w:lineRule="auto"/>
        <w:ind w:left="-15" w:right="60" w:firstLine="698"/>
        <w:jc w:val="both"/>
      </w:pPr>
      <w:r>
        <w:rPr>
          <w:rFonts w:ascii="Times New Roman" w:eastAsia="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и</w:t>
      </w:r>
      <w:r w:rsidR="00E10A8D">
        <w:rPr>
          <w:rFonts w:ascii="Times New Roman" w:eastAsia="Times New Roman" w:hAnsi="Times New Roman" w:cs="Times New Roman"/>
          <w:sz w:val="28"/>
        </w:rPr>
        <w:t xml:space="preserve"> Омской области</w:t>
      </w:r>
      <w:r>
        <w:rPr>
          <w:rFonts w:ascii="Times New Roman" w:eastAsia="Times New Roman" w:hAnsi="Times New Roman" w:cs="Times New Roman"/>
          <w:sz w:val="28"/>
        </w:rPr>
        <w:t xml:space="preserve">, муниципальными правовыми актами </w:t>
      </w:r>
      <w:r w:rsidR="00E10A8D" w:rsidRPr="00E10A8D">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8C5C49" w:rsidRDefault="008C5C49" w:rsidP="008C5C49">
      <w:pPr>
        <w:spacing w:after="3" w:line="238" w:lineRule="auto"/>
        <w:ind w:left="-15" w:right="60"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w:t>
      </w:r>
      <w:r w:rsidR="00E10A8D">
        <w:rPr>
          <w:rFonts w:ascii="Times New Roman" w:eastAsia="Times New Roman" w:hAnsi="Times New Roman" w:cs="Times New Roman"/>
          <w:sz w:val="28"/>
        </w:rPr>
        <w:t xml:space="preserve"> предоставлении государственной </w:t>
      </w:r>
      <w:r>
        <w:rPr>
          <w:rFonts w:ascii="Times New Roman" w:eastAsia="Times New Roman" w:hAnsi="Times New Roman" w:cs="Times New Roman"/>
          <w:sz w:val="28"/>
        </w:rPr>
        <w:t xml:space="preserve">(муниципальной) услуги; </w:t>
      </w:r>
    </w:p>
    <w:p w:rsidR="00E10A8D" w:rsidRDefault="008C5C49" w:rsidP="00E10A8D">
      <w:pPr>
        <w:spacing w:after="3" w:line="238" w:lineRule="auto"/>
        <w:ind w:left="-15" w:right="60" w:firstLine="698"/>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w:t>
      </w:r>
      <w:r>
        <w:rPr>
          <w:rFonts w:ascii="Times New Roman" w:eastAsia="Times New Roman" w:hAnsi="Times New Roman" w:cs="Times New Roman"/>
          <w:sz w:val="28"/>
        </w:rPr>
        <w:lastRenderedPageBreak/>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C5C49" w:rsidRDefault="00E10A8D" w:rsidP="00E10A8D">
      <w:pPr>
        <w:spacing w:after="3" w:line="238" w:lineRule="auto"/>
        <w:ind w:left="-15" w:right="60" w:firstLine="698"/>
        <w:jc w:val="both"/>
      </w:pPr>
      <w:r w:rsidRPr="00E10A8D">
        <w:rPr>
          <w:rFonts w:ascii="Times New Roman" w:hAnsi="Times New Roman" w:cs="Times New Roman"/>
          <w:sz w:val="28"/>
          <w:szCs w:val="28"/>
        </w:rPr>
        <w:t>2.24.</w:t>
      </w:r>
      <w:r>
        <w:t xml:space="preserve"> </w:t>
      </w:r>
      <w:r w:rsidR="008C5C49">
        <w:rPr>
          <w:rFonts w:ascii="Times New Roman" w:eastAsia="Times New Roman" w:hAnsi="Times New Roman" w:cs="Times New Roman"/>
          <w:sz w:val="28"/>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w:t>
      </w:r>
      <w:r w:rsidR="00E10A8D">
        <w:rPr>
          <w:rFonts w:ascii="Times New Roman" w:eastAsia="Times New Roman" w:hAnsi="Times New Roman" w:cs="Times New Roman"/>
          <w:sz w:val="28"/>
        </w:rPr>
        <w:t xml:space="preserve"> здание и помещения, в которых </w:t>
      </w:r>
      <w:r>
        <w:rPr>
          <w:rFonts w:ascii="Times New Roman" w:eastAsia="Times New Roman" w:hAnsi="Times New Roman" w:cs="Times New Roman"/>
          <w:sz w:val="28"/>
        </w:rPr>
        <w:t>предоставляется государственная (муниципальная) услуга, оборудуются пандусами, поручнями, тактильными (контрастными) предупреждающими</w:t>
      </w:r>
      <w:r w:rsidR="00566D9E">
        <w:rPr>
          <w:rFonts w:ascii="Times New Roman" w:eastAsia="Times New Roman" w:hAnsi="Times New Roman" w:cs="Times New Roman"/>
          <w:sz w:val="28"/>
        </w:rPr>
        <w:t xml:space="preserve"> элементами, иными специальными</w:t>
      </w:r>
      <w:r>
        <w:rPr>
          <w:rFonts w:ascii="Times New Roman" w:eastAsia="Times New Roman" w:hAnsi="Times New Roman" w:cs="Times New Roman"/>
          <w:sz w:val="28"/>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C5C49" w:rsidRDefault="008C5C49" w:rsidP="008C5C49">
      <w:pPr>
        <w:spacing w:after="0" w:line="248" w:lineRule="auto"/>
        <w:ind w:left="708" w:right="60"/>
        <w:jc w:val="both"/>
      </w:pPr>
      <w:r>
        <w:rPr>
          <w:rFonts w:ascii="Times New Roman" w:eastAsia="Times New Roman" w:hAnsi="Times New Roman" w:cs="Times New Roman"/>
          <w:sz w:val="28"/>
        </w:rPr>
        <w:t xml:space="preserve">наименование; </w:t>
      </w:r>
    </w:p>
    <w:p w:rsidR="00524D0F" w:rsidRDefault="008C5C49" w:rsidP="008C5C49">
      <w:pPr>
        <w:spacing w:after="1" w:line="238" w:lineRule="auto"/>
        <w:ind w:left="703" w:right="4592" w:hanging="10"/>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адрес; режим работы; </w:t>
      </w:r>
    </w:p>
    <w:p w:rsidR="00524D0F" w:rsidRDefault="008C5C49" w:rsidP="008C5C49">
      <w:pPr>
        <w:spacing w:after="1" w:line="238" w:lineRule="auto"/>
        <w:ind w:left="703" w:right="4592" w:hanging="10"/>
        <w:rPr>
          <w:rFonts w:ascii="Times New Roman" w:eastAsia="Times New Roman" w:hAnsi="Times New Roman" w:cs="Times New Roman"/>
          <w:sz w:val="28"/>
        </w:rPr>
      </w:pPr>
      <w:r>
        <w:rPr>
          <w:rFonts w:ascii="Times New Roman" w:eastAsia="Times New Roman" w:hAnsi="Times New Roman" w:cs="Times New Roman"/>
          <w:sz w:val="28"/>
        </w:rPr>
        <w:t>график приема;</w:t>
      </w:r>
    </w:p>
    <w:p w:rsidR="008C5C49" w:rsidRDefault="008C5C49" w:rsidP="008C5C49">
      <w:pPr>
        <w:spacing w:after="1" w:line="238" w:lineRule="auto"/>
        <w:ind w:left="703" w:right="4592" w:hanging="10"/>
      </w:pPr>
      <w:r>
        <w:rPr>
          <w:rFonts w:ascii="Times New Roman" w:eastAsia="Times New Roman" w:hAnsi="Times New Roman" w:cs="Times New Roman"/>
          <w:sz w:val="28"/>
        </w:rPr>
        <w:t xml:space="preserve">номера телефонов для справок.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524D0F" w:rsidRDefault="008C5C49" w:rsidP="008C5C49">
      <w:pPr>
        <w:spacing w:after="1" w:line="238" w:lineRule="auto"/>
        <w:ind w:left="703" w:right="1665" w:hanging="10"/>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8C5C49" w:rsidRDefault="008C5C49" w:rsidP="008C5C49">
      <w:pPr>
        <w:spacing w:after="1" w:line="238" w:lineRule="auto"/>
        <w:ind w:left="703" w:right="1665" w:hanging="10"/>
      </w:pPr>
      <w:r>
        <w:rPr>
          <w:rFonts w:ascii="Times New Roman" w:eastAsia="Times New Roman" w:hAnsi="Times New Roman" w:cs="Times New Roman"/>
          <w:sz w:val="28"/>
        </w:rPr>
        <w:lastRenderedPageBreak/>
        <w:t xml:space="preserve">туалетными комнатами для посетителей.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8C5C49" w:rsidRDefault="008C5C49" w:rsidP="008C5C49">
      <w:pPr>
        <w:spacing w:after="0" w:line="248" w:lineRule="auto"/>
        <w:ind w:left="708" w:right="60"/>
        <w:jc w:val="both"/>
      </w:pPr>
      <w:r>
        <w:rPr>
          <w:rFonts w:ascii="Times New Roman" w:eastAsia="Times New Roman" w:hAnsi="Times New Roman" w:cs="Times New Roman"/>
          <w:sz w:val="28"/>
        </w:rPr>
        <w:t xml:space="preserve">номера кабинета и наименования отдела; </w:t>
      </w:r>
    </w:p>
    <w:p w:rsidR="00566D9E" w:rsidRDefault="008C5C49" w:rsidP="00566D9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имени и отчества (посл</w:t>
      </w:r>
      <w:r w:rsidR="00566D9E">
        <w:rPr>
          <w:rFonts w:ascii="Times New Roman" w:eastAsia="Times New Roman" w:hAnsi="Times New Roman" w:cs="Times New Roman"/>
          <w:sz w:val="28"/>
        </w:rPr>
        <w:t xml:space="preserve">еднее – при наличии), должности </w:t>
      </w:r>
      <w:r>
        <w:rPr>
          <w:rFonts w:ascii="Times New Roman" w:eastAsia="Times New Roman" w:hAnsi="Times New Roman" w:cs="Times New Roman"/>
          <w:sz w:val="28"/>
        </w:rPr>
        <w:t xml:space="preserve">ответственного лица за прием документов; </w:t>
      </w:r>
    </w:p>
    <w:p w:rsidR="008C5C49" w:rsidRDefault="008C5C49" w:rsidP="00566D9E">
      <w:pPr>
        <w:spacing w:after="0" w:line="240" w:lineRule="auto"/>
        <w:ind w:firstLine="708"/>
        <w:jc w:val="both"/>
      </w:pPr>
      <w:r>
        <w:rPr>
          <w:rFonts w:ascii="Times New Roman" w:eastAsia="Times New Roman" w:hAnsi="Times New Roman" w:cs="Times New Roman"/>
          <w:sz w:val="28"/>
        </w:rPr>
        <w:t xml:space="preserve">графика приема Заявителей.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8C5C49" w:rsidRDefault="008C5C49" w:rsidP="008C5C49">
      <w:pPr>
        <w:spacing w:after="0"/>
        <w:ind w:left="10" w:right="67" w:hanging="10"/>
        <w:jc w:val="right"/>
      </w:pPr>
      <w:r>
        <w:rPr>
          <w:rFonts w:ascii="Times New Roman" w:eastAsia="Times New Roman" w:hAnsi="Times New Roman" w:cs="Times New Roman"/>
          <w:sz w:val="28"/>
        </w:rPr>
        <w:t xml:space="preserve">возможность беспрепятственного доступа к объекту (зданию, помещению), в </w:t>
      </w:r>
    </w:p>
    <w:p w:rsidR="00E10A8D" w:rsidRDefault="008C5C49" w:rsidP="008C5C49">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котором предоставляется государственная (муниципальная) услуга; </w:t>
      </w:r>
    </w:p>
    <w:p w:rsidR="00E10A8D" w:rsidRDefault="008C5C49" w:rsidP="00E10A8D">
      <w:pPr>
        <w:spacing w:after="1" w:line="248" w:lineRule="auto"/>
        <w:ind w:left="-5" w:right="63"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C5C49" w:rsidRDefault="008C5C49" w:rsidP="00E10A8D">
      <w:pPr>
        <w:spacing w:after="1" w:line="248" w:lineRule="auto"/>
        <w:ind w:left="-5" w:right="63" w:firstLine="713"/>
        <w:jc w:val="both"/>
      </w:pPr>
      <w:r>
        <w:rPr>
          <w:rFonts w:ascii="Times New Roman" w:eastAsia="Times New Roman" w:hAnsi="Times New Roman" w:cs="Times New Roman"/>
          <w:sz w:val="28"/>
        </w:rPr>
        <w:t xml:space="preserve">сопровождение инвалидов, имеющих стойкие расстройства функции зрения </w:t>
      </w:r>
    </w:p>
    <w:p w:rsidR="00566D9E" w:rsidRDefault="008C5C49" w:rsidP="008C5C49">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и самостоятельного передвижения; </w:t>
      </w:r>
    </w:p>
    <w:p w:rsidR="00E10A8D" w:rsidRDefault="008C5C49" w:rsidP="00566D9E">
      <w:pPr>
        <w:spacing w:after="1" w:line="248" w:lineRule="auto"/>
        <w:ind w:left="-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E10A8D" w:rsidRDefault="008C5C49" w:rsidP="00E10A8D">
      <w:pPr>
        <w:spacing w:after="1" w:line="248" w:lineRule="auto"/>
        <w:ind w:left="-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C5C49" w:rsidRDefault="008C5C49" w:rsidP="00E10A8D">
      <w:pPr>
        <w:spacing w:after="1" w:line="248" w:lineRule="auto"/>
        <w:ind w:left="-5" w:right="63" w:firstLine="698"/>
        <w:jc w:val="both"/>
      </w:pPr>
      <w:r>
        <w:rPr>
          <w:rFonts w:ascii="Times New Roman" w:eastAsia="Times New Roman" w:hAnsi="Times New Roman" w:cs="Times New Roman"/>
          <w:sz w:val="28"/>
        </w:rPr>
        <w:t xml:space="preserve">допуск сурдопереводчика и тифлосурдопереводчика; </w:t>
      </w:r>
    </w:p>
    <w:p w:rsidR="00E10A8D" w:rsidRDefault="008C5C49"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допуск собаки-проводника при наличии документа, подтверждающего ее специальное обучение, на объекты (здания, помещения), в которых</w:t>
      </w:r>
      <w:r w:rsidR="00E10A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предоставляются государственная (муниципальная) услуги; </w:t>
      </w:r>
    </w:p>
    <w:p w:rsidR="008C5C49" w:rsidRDefault="008C5C49" w:rsidP="00E10A8D">
      <w:pPr>
        <w:spacing w:after="1" w:line="248" w:lineRule="auto"/>
        <w:ind w:left="-15" w:right="63"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10A8D" w:rsidRDefault="008C5C49"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E10A8D">
        <w:rPr>
          <w:rFonts w:ascii="Times New Roman" w:eastAsia="Times New Roman" w:hAnsi="Times New Roman" w:cs="Times New Roman"/>
          <w:sz w:val="28"/>
        </w:rPr>
        <w:t>25</w:t>
      </w:r>
      <w:r>
        <w:rPr>
          <w:rFonts w:ascii="Times New Roman" w:eastAsia="Times New Roman" w:hAnsi="Times New Roman" w:cs="Times New Roman"/>
          <w:sz w:val="28"/>
        </w:rPr>
        <w:t>. Основными показателями доступности предоставления государственной (</w:t>
      </w:r>
      <w:r w:rsidR="00E10A8D">
        <w:rPr>
          <w:rFonts w:ascii="Times New Roman" w:eastAsia="Times New Roman" w:hAnsi="Times New Roman" w:cs="Times New Roman"/>
          <w:sz w:val="28"/>
        </w:rPr>
        <w:t>муниципальной) услуги являются:</w:t>
      </w:r>
    </w:p>
    <w:p w:rsidR="00E10A8D" w:rsidRDefault="00E10A8D"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н</w:t>
      </w:r>
      <w:r w:rsidR="008C5C49">
        <w:rPr>
          <w:rFonts w:ascii="Times New Roman" w:eastAsia="Times New Roman" w:hAnsi="Times New Roman" w:cs="Times New Roman"/>
          <w:sz w:val="28"/>
        </w:rPr>
        <w:t>аличие полной и понятной информации о порядке, сроках и ходе предоставления государственной (муниципальной) услуги в информационно</w:t>
      </w:r>
      <w:r>
        <w:rPr>
          <w:rFonts w:ascii="Times New Roman" w:eastAsia="Times New Roman" w:hAnsi="Times New Roman" w:cs="Times New Roman"/>
          <w:sz w:val="28"/>
        </w:rPr>
        <w:t>-</w:t>
      </w:r>
      <w:r w:rsidR="008C5C49">
        <w:rPr>
          <w:rFonts w:ascii="Times New Roman" w:eastAsia="Times New Roman" w:hAnsi="Times New Roman" w:cs="Times New Roman"/>
          <w:sz w:val="28"/>
        </w:rPr>
        <w:t xml:space="preserve">телекоммуникационных сетях общего пользования (в том числе в сети «Интернет»), средствах массовой информации; </w:t>
      </w:r>
    </w:p>
    <w:p w:rsidR="008C5C49" w:rsidRDefault="008C5C49" w:rsidP="00E10A8D">
      <w:pPr>
        <w:spacing w:after="1" w:line="248" w:lineRule="auto"/>
        <w:ind w:left="-15" w:right="63" w:firstLine="708"/>
        <w:jc w:val="both"/>
      </w:pPr>
      <w:r>
        <w:rPr>
          <w:rFonts w:ascii="Times New Roman" w:eastAsia="Times New Roman" w:hAnsi="Times New Roman" w:cs="Times New Roman"/>
          <w:sz w:val="28"/>
        </w:rPr>
        <w:t xml:space="preserve">возможность получения заявителем уведомлений о предоставлении государственной (муниципальной) услуги с помощью ЕПГУ, регионального портала;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возможность получения информации о ходе предоставления государственной (муниципальной) услуги, в том числе с использованием информационно</w:t>
      </w:r>
      <w:r w:rsidR="00E10A8D">
        <w:rPr>
          <w:rFonts w:ascii="Times New Roman" w:eastAsia="Times New Roman" w:hAnsi="Times New Roman" w:cs="Times New Roman"/>
          <w:sz w:val="28"/>
        </w:rPr>
        <w:t>-</w:t>
      </w:r>
      <w:r>
        <w:rPr>
          <w:rFonts w:ascii="Times New Roman" w:eastAsia="Times New Roman" w:hAnsi="Times New Roman" w:cs="Times New Roman"/>
          <w:sz w:val="28"/>
        </w:rPr>
        <w:t xml:space="preserve">коммуникационных технологий.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2.</w:t>
      </w:r>
      <w:r w:rsidR="00E10A8D">
        <w:rPr>
          <w:rFonts w:ascii="Times New Roman" w:eastAsia="Times New Roman" w:hAnsi="Times New Roman" w:cs="Times New Roman"/>
          <w:sz w:val="28"/>
        </w:rPr>
        <w:t>26</w:t>
      </w:r>
      <w:r>
        <w:rPr>
          <w:rFonts w:ascii="Times New Roman" w:eastAsia="Times New Roman" w:hAnsi="Times New Roman" w:cs="Times New Roman"/>
          <w:sz w:val="28"/>
        </w:rPr>
        <w:t xml:space="preserve">. Основными показателями качества предоставления государственной (муниципальной) услуги являются: </w:t>
      </w:r>
    </w:p>
    <w:p w:rsidR="00E10A8D" w:rsidRDefault="008C5C49" w:rsidP="00E10A8D">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E10A8D" w:rsidRDefault="008C5C49" w:rsidP="00E10A8D">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8C5C49" w:rsidRDefault="008C5C49" w:rsidP="00E10A8D">
      <w:pPr>
        <w:spacing w:after="0" w:line="248" w:lineRule="auto"/>
        <w:ind w:left="-15" w:right="63" w:firstLine="708"/>
        <w:jc w:val="both"/>
      </w:pPr>
      <w:r>
        <w:rPr>
          <w:rFonts w:ascii="Times New Roman" w:eastAsia="Times New Roman" w:hAnsi="Times New Roman" w:cs="Times New Roman"/>
          <w:sz w:val="28"/>
        </w:rPr>
        <w:t xml:space="preserve">отсутствие обоснованных жалоб на действия (бездействие) сотрудников и их </w:t>
      </w:r>
    </w:p>
    <w:p w:rsidR="00E10A8D" w:rsidRDefault="008C5C49" w:rsidP="00E10A8D">
      <w:pPr>
        <w:spacing w:after="0" w:line="248"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некорректное (невнимат</w:t>
      </w:r>
      <w:r w:rsidR="00E10A8D">
        <w:rPr>
          <w:rFonts w:ascii="Times New Roman" w:eastAsia="Times New Roman" w:hAnsi="Times New Roman" w:cs="Times New Roman"/>
          <w:sz w:val="28"/>
        </w:rPr>
        <w:t>ельное) отношение к заявителям;</w:t>
      </w:r>
    </w:p>
    <w:p w:rsidR="00E10A8D" w:rsidRDefault="008C5C49" w:rsidP="00E10A8D">
      <w:pPr>
        <w:spacing w:after="0" w:line="248" w:lineRule="auto"/>
        <w:ind w:right="63"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нарушений установленных сроков в процессе предоставления государственной (муниципальной) услуги; </w:t>
      </w:r>
    </w:p>
    <w:p w:rsidR="008C5C49" w:rsidRPr="00E10A8D" w:rsidRDefault="008C5C49" w:rsidP="00E10A8D">
      <w:pPr>
        <w:spacing w:after="0" w:line="248" w:lineRule="auto"/>
        <w:ind w:right="63"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8C5C49">
      <w:pPr>
        <w:spacing w:after="0" w:line="249" w:lineRule="auto"/>
        <w:ind w:left="425" w:firstLine="300"/>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8C5C49" w:rsidRDefault="008C5C49" w:rsidP="008C5C49">
      <w:pPr>
        <w:spacing w:after="0" w:line="249" w:lineRule="auto"/>
        <w:ind w:left="125" w:hanging="10"/>
      </w:pPr>
      <w:r>
        <w:rPr>
          <w:rFonts w:ascii="Times New Roman" w:eastAsia="Times New Roman" w:hAnsi="Times New Roman" w:cs="Times New Roman"/>
          <w:b/>
          <w:sz w:val="28"/>
        </w:rPr>
        <w:t xml:space="preserve">особенности выполнения административных процедур в электронной форме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D357D3">
      <w:pPr>
        <w:tabs>
          <w:tab w:val="left" w:pos="1134"/>
        </w:tabs>
        <w:spacing w:after="0" w:line="248" w:lineRule="auto"/>
        <w:ind w:left="-15" w:right="63" w:firstLine="708"/>
        <w:jc w:val="both"/>
      </w:pPr>
      <w:r>
        <w:rPr>
          <w:rFonts w:ascii="Times New Roman" w:eastAsia="Times New Roman" w:hAnsi="Times New Roman" w:cs="Times New Roman"/>
          <w:sz w:val="28"/>
        </w:rPr>
        <w:t xml:space="preserve">3.1. Предоставление государственной услуги включает в себя следующие административные процедуры: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проверка документов и регистрация заявления;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рассмотрение документов и сведений;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принятие решения;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выдача результата;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внесение результата государственной услуги в реестр юридически значимых записей. </w:t>
      </w:r>
    </w:p>
    <w:p w:rsidR="008C5C49" w:rsidRDefault="008C5C49" w:rsidP="008C5C49">
      <w:pPr>
        <w:spacing w:after="0" w:line="248" w:lineRule="auto"/>
        <w:ind w:left="-15" w:right="63" w:firstLine="708"/>
        <w:jc w:val="both"/>
      </w:pPr>
      <w:r w:rsidRPr="00931A85">
        <w:rPr>
          <w:rFonts w:ascii="Times New Roman" w:eastAsia="Times New Roman" w:hAnsi="Times New Roman" w:cs="Times New Roman"/>
          <w:sz w:val="28"/>
        </w:rPr>
        <w:t>Опи</w:t>
      </w:r>
      <w:r w:rsidR="00931A85" w:rsidRPr="00931A85">
        <w:rPr>
          <w:rFonts w:ascii="Times New Roman" w:eastAsia="Times New Roman" w:hAnsi="Times New Roman" w:cs="Times New Roman"/>
          <w:sz w:val="28"/>
        </w:rPr>
        <w:t>сание административных процедур:</w:t>
      </w:r>
    </w:p>
    <w:p w:rsidR="00D357D3" w:rsidRPr="00D357D3" w:rsidRDefault="00931A85" w:rsidP="00D357D3">
      <w:pPr>
        <w:spacing w:after="0" w:line="248" w:lineRule="auto"/>
        <w:ind w:right="63" w:firstLine="708"/>
        <w:jc w:val="both"/>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прием, проверка документов и регистрация уведомления о планируемом сносе, уведомления о завершении сноса; </w:t>
      </w:r>
    </w:p>
    <w:p w:rsidR="00D357D3" w:rsidRDefault="00931A85" w:rsidP="00D357D3">
      <w:pPr>
        <w:spacing w:after="0" w:line="248" w:lineRule="auto"/>
        <w:ind w:left="-5" w:right="63" w:firstLine="68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D357D3" w:rsidRDefault="00931A85" w:rsidP="00D357D3">
      <w:pPr>
        <w:spacing w:after="0" w:line="248" w:lineRule="auto"/>
        <w:ind w:left="-5" w:right="63" w:firstLine="68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рассмотрение документов и сведений; принятие решения; </w:t>
      </w:r>
    </w:p>
    <w:p w:rsidR="008C5C49" w:rsidRDefault="00931A85" w:rsidP="00D357D3">
      <w:pPr>
        <w:spacing w:after="0" w:line="248" w:lineRule="auto"/>
        <w:ind w:left="-5" w:right="63" w:firstLine="688"/>
        <w:jc w:val="both"/>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выдача результата.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8C5C49" w:rsidRDefault="008C5C49" w:rsidP="008C5C49">
      <w:pPr>
        <w:spacing w:after="0"/>
        <w:ind w:left="10" w:right="62" w:hanging="10"/>
        <w:jc w:val="right"/>
      </w:pPr>
      <w:r>
        <w:rPr>
          <w:rFonts w:ascii="Times New Roman" w:eastAsia="Times New Roman" w:hAnsi="Times New Roman" w:cs="Times New Roman"/>
          <w:sz w:val="28"/>
        </w:rPr>
        <w:t xml:space="preserve">получение информации о порядке и сроках предоставления государственной </w:t>
      </w:r>
    </w:p>
    <w:p w:rsidR="00D357D3" w:rsidRDefault="008C5C49" w:rsidP="008C5C49">
      <w:pPr>
        <w:spacing w:after="0" w:line="249" w:lineRule="auto"/>
        <w:ind w:left="-15" w:right="58"/>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(муниципальной) услуги; </w:t>
      </w:r>
    </w:p>
    <w:p w:rsidR="00D357D3" w:rsidRDefault="008C5C49" w:rsidP="00D357D3">
      <w:pPr>
        <w:spacing w:after="0" w:line="249"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уведомления о сносе, уведомления о завершении сноса; </w:t>
      </w:r>
    </w:p>
    <w:p w:rsidR="00D357D3" w:rsidRDefault="008C5C49" w:rsidP="00D357D3">
      <w:pPr>
        <w:spacing w:after="0" w:line="249" w:lineRule="auto"/>
        <w:ind w:left="-15" w:right="58"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 </w:t>
      </w:r>
    </w:p>
    <w:p w:rsidR="00D357D3" w:rsidRPr="00D357D3" w:rsidRDefault="008C5C49" w:rsidP="00D357D3">
      <w:pPr>
        <w:spacing w:after="0" w:line="249" w:lineRule="auto"/>
        <w:ind w:left="-15" w:right="58" w:firstLine="723"/>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услуги;  </w:t>
      </w:r>
    </w:p>
    <w:p w:rsidR="00D357D3" w:rsidRDefault="008C5C49" w:rsidP="00D357D3">
      <w:pPr>
        <w:spacing w:after="0" w:line="249" w:lineRule="auto"/>
        <w:ind w:right="58"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сведений о ходе рассмотрения уведомления о сносе, уведомления о завершении сноса; </w:t>
      </w:r>
    </w:p>
    <w:p w:rsidR="00D357D3" w:rsidRDefault="008C5C49" w:rsidP="00D357D3">
      <w:pPr>
        <w:spacing w:after="0" w:line="249" w:lineRule="auto"/>
        <w:ind w:right="58"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оценки качества предоставления государственной (муниципальной) услуги; </w:t>
      </w:r>
    </w:p>
    <w:p w:rsidR="008C5C49" w:rsidRDefault="008C5C49" w:rsidP="00D357D3">
      <w:pPr>
        <w:spacing w:after="0" w:line="249" w:lineRule="auto"/>
        <w:ind w:right="58" w:firstLine="693"/>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3.3. Формирование уведомления о планируемом сносе, уведомления о завершении сноса.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lastRenderedPageBreak/>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При формировании уведомления о сносе, уведомления о завершении сноса заявителю обеспечивается: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 </w:t>
      </w:r>
    </w:p>
    <w:p w:rsidR="008C5C49" w:rsidRDefault="008C5C49" w:rsidP="00D357D3">
      <w:pPr>
        <w:spacing w:after="0"/>
        <w:ind w:left="10" w:right="62" w:firstLine="673"/>
        <w:jc w:val="both"/>
      </w:pPr>
      <w:r>
        <w:rPr>
          <w:rFonts w:ascii="Times New Roman" w:eastAsia="Times New Roman" w:hAnsi="Times New Roman" w:cs="Times New Roman"/>
          <w:sz w:val="28"/>
        </w:rPr>
        <w:t>б) возможность печати на бумажном н</w:t>
      </w:r>
      <w:r w:rsidR="00D357D3">
        <w:rPr>
          <w:rFonts w:ascii="Times New Roman" w:eastAsia="Times New Roman" w:hAnsi="Times New Roman" w:cs="Times New Roman"/>
          <w:sz w:val="28"/>
        </w:rPr>
        <w:t xml:space="preserve">осителе копии электронной формы </w:t>
      </w:r>
      <w:r>
        <w:rPr>
          <w:rFonts w:ascii="Times New Roman" w:eastAsia="Times New Roman" w:hAnsi="Times New Roman" w:cs="Times New Roman"/>
          <w:sz w:val="28"/>
        </w:rPr>
        <w:t xml:space="preserve">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в) сохранение ранее введенных </w:t>
      </w:r>
      <w:r w:rsidR="00D357D3">
        <w:rPr>
          <w:rFonts w:ascii="Times New Roman" w:eastAsia="Times New Roman" w:hAnsi="Times New Roman" w:cs="Times New Roman"/>
          <w:sz w:val="28"/>
        </w:rPr>
        <w:t>в электронные уведомление</w:t>
      </w:r>
      <w:r>
        <w:rPr>
          <w:rFonts w:ascii="Times New Roman" w:eastAsia="Times New Roman" w:hAnsi="Times New Roman" w:cs="Times New Roman"/>
          <w:sz w:val="28"/>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lastRenderedPageBreak/>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8C5C49" w:rsidRDefault="008C5C49" w:rsidP="008C5C49">
      <w:pPr>
        <w:spacing w:after="0" w:line="248" w:lineRule="auto"/>
        <w:ind w:left="708" w:right="63"/>
        <w:jc w:val="both"/>
      </w:pPr>
      <w:r>
        <w:rPr>
          <w:rFonts w:ascii="Times New Roman" w:eastAsia="Times New Roman" w:hAnsi="Times New Roman" w:cs="Times New Roman"/>
          <w:sz w:val="28"/>
        </w:rPr>
        <w:t xml:space="preserve">Ответственное должностное лицо: </w:t>
      </w:r>
    </w:p>
    <w:p w:rsidR="00D357D3" w:rsidRDefault="008C5C49" w:rsidP="00D357D3">
      <w:pPr>
        <w:spacing w:after="0" w:line="239" w:lineRule="auto"/>
        <w:ind w:right="7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 </w:t>
      </w:r>
    </w:p>
    <w:p w:rsidR="008C5C49" w:rsidRDefault="008C5C49" w:rsidP="00D357D3">
      <w:pPr>
        <w:spacing w:after="0" w:line="239" w:lineRule="auto"/>
        <w:ind w:right="70" w:firstLine="708"/>
        <w:jc w:val="both"/>
      </w:pPr>
      <w:r>
        <w:rPr>
          <w:rFonts w:ascii="Times New Roman" w:eastAsia="Times New Roman" w:hAnsi="Times New Roman" w:cs="Times New Roman"/>
          <w:sz w:val="28"/>
        </w:rPr>
        <w:t xml:space="preserve">рассматривает поступившие уведомления о сносе, уведомления о завершении </w:t>
      </w:r>
    </w:p>
    <w:p w:rsidR="00D357D3" w:rsidRDefault="008C5C49" w:rsidP="008C5C49">
      <w:pPr>
        <w:spacing w:after="0" w:line="248"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сноса и приложенные образы документов (документы); </w:t>
      </w:r>
    </w:p>
    <w:p w:rsidR="008C5C49" w:rsidRDefault="008C5C49" w:rsidP="00D357D3">
      <w:pPr>
        <w:spacing w:after="0" w:line="248" w:lineRule="auto"/>
        <w:ind w:left="-15" w:right="63" w:firstLine="698"/>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437CE6" w:rsidRDefault="008C5C49" w:rsidP="008C5C49">
      <w:pPr>
        <w:spacing w:after="0" w:line="248" w:lineRule="auto"/>
        <w:ind w:left="-15" w:right="57" w:firstLine="698"/>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w:t>
      </w:r>
      <w:r>
        <w:rPr>
          <w:rFonts w:ascii="Times New Roman" w:eastAsia="Times New Roman" w:hAnsi="Times New Roman" w:cs="Times New Roman"/>
          <w:sz w:val="28"/>
        </w:rPr>
        <w:lastRenderedPageBreak/>
        <w:t xml:space="preserve">отказ в приеме документов, необходимых для предоставления государственной (муниципальной) услуги;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8C5C49" w:rsidRDefault="008C5C49" w:rsidP="008C5C49">
      <w:pPr>
        <w:spacing w:after="0" w:line="248" w:lineRule="auto"/>
        <w:ind w:left="708" w:right="57"/>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8C5C49" w:rsidRPr="00566D9E" w:rsidRDefault="008C5C49" w:rsidP="00976EB6">
      <w:pPr>
        <w:pStyle w:val="a3"/>
        <w:ind w:firstLine="693"/>
        <w:jc w:val="both"/>
        <w:rPr>
          <w:sz w:val="28"/>
          <w:szCs w:val="28"/>
        </w:rPr>
      </w:pPr>
      <w:r w:rsidRPr="00566D9E">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w:t>
      </w:r>
      <w:r w:rsidR="0069777D">
        <w:rPr>
          <w:sz w:val="28"/>
          <w:szCs w:val="28"/>
        </w:rPr>
        <w:t xml:space="preserve">х отделений) с учетом качества </w:t>
      </w:r>
      <w:r w:rsidRPr="00566D9E">
        <w:rPr>
          <w:sz w:val="28"/>
          <w:szCs w:val="28"/>
        </w:rPr>
        <w:t>предоставлени</w:t>
      </w:r>
      <w:r w:rsidR="0069777D">
        <w:rPr>
          <w:sz w:val="28"/>
          <w:szCs w:val="28"/>
        </w:rPr>
        <w:t xml:space="preserve">я </w:t>
      </w:r>
      <w:r w:rsidRPr="00566D9E">
        <w:rPr>
          <w:sz w:val="28"/>
          <w:szCs w:val="28"/>
        </w:rPr>
        <w:t>государ</w:t>
      </w:r>
      <w:r w:rsidR="0069777D">
        <w:rPr>
          <w:sz w:val="28"/>
          <w:szCs w:val="28"/>
        </w:rPr>
        <w:t xml:space="preserve">ственных услуг, руководителей многофункциональных центров </w:t>
      </w:r>
      <w:r w:rsidRPr="00566D9E">
        <w:rPr>
          <w:sz w:val="28"/>
          <w:szCs w:val="28"/>
        </w:rPr>
        <w:t>пре</w:t>
      </w:r>
      <w:r w:rsidR="0069777D">
        <w:rPr>
          <w:sz w:val="28"/>
          <w:szCs w:val="28"/>
        </w:rPr>
        <w:t xml:space="preserve">доставления государственных </w:t>
      </w:r>
      <w:r w:rsidR="00566D9E" w:rsidRPr="00566D9E">
        <w:rPr>
          <w:sz w:val="28"/>
          <w:szCs w:val="28"/>
        </w:rPr>
        <w:t xml:space="preserve">и </w:t>
      </w:r>
      <w:r w:rsidR="0069777D">
        <w:rPr>
          <w:sz w:val="28"/>
          <w:szCs w:val="28"/>
        </w:rPr>
        <w:t xml:space="preserve">муниципальных услуг </w:t>
      </w:r>
      <w:r w:rsidRPr="00566D9E">
        <w:rPr>
          <w:sz w:val="28"/>
          <w:szCs w:val="28"/>
        </w:rPr>
        <w:t>с</w:t>
      </w:r>
      <w:r w:rsidR="0069777D">
        <w:rPr>
          <w:sz w:val="28"/>
          <w:szCs w:val="28"/>
        </w:rPr>
        <w:t xml:space="preserve"> учетом качества </w:t>
      </w:r>
      <w:r w:rsidR="00566D9E">
        <w:rPr>
          <w:sz w:val="28"/>
          <w:szCs w:val="28"/>
        </w:rPr>
        <w:t xml:space="preserve">организации </w:t>
      </w:r>
      <w:r w:rsidRPr="00566D9E">
        <w:rPr>
          <w:sz w:val="28"/>
          <w:szCs w:val="28"/>
        </w:rPr>
        <w:t>предоставления государственных и муниципальных услуг, а  также о  применении результатов указанной оценки как основания для принятия решений о до</w:t>
      </w:r>
      <w:r w:rsidR="00246055">
        <w:rPr>
          <w:sz w:val="28"/>
          <w:szCs w:val="28"/>
        </w:rPr>
        <w:t xml:space="preserve">срочном прекращении исполнения соответствующими </w:t>
      </w:r>
      <w:r w:rsidRPr="00566D9E">
        <w:rPr>
          <w:sz w:val="28"/>
          <w:szCs w:val="28"/>
        </w:rPr>
        <w:t>руководител</w:t>
      </w:r>
      <w:r w:rsidR="00246055">
        <w:rPr>
          <w:sz w:val="28"/>
          <w:szCs w:val="28"/>
        </w:rPr>
        <w:t xml:space="preserve">ями </w:t>
      </w:r>
      <w:r w:rsidR="00566D9E">
        <w:rPr>
          <w:sz w:val="28"/>
          <w:szCs w:val="28"/>
        </w:rPr>
        <w:t xml:space="preserve">своих </w:t>
      </w:r>
      <w:r w:rsidRPr="00566D9E">
        <w:rPr>
          <w:sz w:val="28"/>
          <w:szCs w:val="28"/>
        </w:rPr>
        <w:t xml:space="preserve">должностных обязанностей».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C5C49" w:rsidRDefault="008C5C49" w:rsidP="008C5C49">
      <w:pPr>
        <w:spacing w:after="0"/>
      </w:pPr>
      <w:r>
        <w:rPr>
          <w:rFonts w:ascii="Times New Roman" w:eastAsia="Times New Roman" w:hAnsi="Times New Roman" w:cs="Times New Roman"/>
          <w:sz w:val="28"/>
        </w:rPr>
        <w:t xml:space="preserve"> </w:t>
      </w:r>
    </w:p>
    <w:p w:rsidR="008C5C49" w:rsidRDefault="008C5C49" w:rsidP="008C5C49">
      <w:pPr>
        <w:numPr>
          <w:ilvl w:val="0"/>
          <w:numId w:val="9"/>
        </w:numPr>
        <w:spacing w:after="0"/>
        <w:ind w:right="76"/>
        <w:jc w:val="center"/>
      </w:pPr>
      <w:r>
        <w:rPr>
          <w:rFonts w:ascii="Times New Roman" w:eastAsia="Times New Roman" w:hAnsi="Times New Roman" w:cs="Times New Roman"/>
          <w:b/>
          <w:sz w:val="28"/>
        </w:rPr>
        <w:t xml:space="preserve">Формы контроля за исполнением административного регламента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4713D3">
      <w:pPr>
        <w:numPr>
          <w:ilvl w:val="1"/>
          <w:numId w:val="11"/>
        </w:numPr>
        <w:spacing w:after="0" w:line="248" w:lineRule="auto"/>
        <w:ind w:left="142" w:right="63" w:firstLine="567"/>
        <w:jc w:val="both"/>
      </w:pPr>
      <w:r>
        <w:rPr>
          <w:rFonts w:ascii="Times New Roman" w:eastAsia="Times New Roman" w:hAnsi="Times New Roman" w:cs="Times New Roman"/>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ascii="Times New Roman" w:eastAsia="Times New Roman" w:hAnsi="Times New Roman" w:cs="Times New Roman"/>
          <w:sz w:val="28"/>
        </w:rPr>
        <w:lastRenderedPageBreak/>
        <w:t xml:space="preserve">(Уполномоченного органа), уполномоченными на осуществление контроля за предоставлением муниципальной услуги.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Текущий контроль осуществляется путем проведения проверок: </w:t>
      </w:r>
    </w:p>
    <w:p w:rsidR="008C5C49" w:rsidRDefault="008C5C49" w:rsidP="003246C5">
      <w:pPr>
        <w:tabs>
          <w:tab w:val="left" w:pos="1276"/>
        </w:tabs>
        <w:spacing w:after="0"/>
        <w:ind w:left="-15" w:right="70" w:firstLine="582"/>
        <w:jc w:val="both"/>
      </w:pPr>
      <w:r>
        <w:rPr>
          <w:rFonts w:ascii="Times New Roman" w:eastAsia="Times New Roman" w:hAnsi="Times New Roman" w:cs="Times New Roman"/>
          <w:sz w:val="28"/>
        </w:rPr>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C5C49" w:rsidRDefault="008C5C49" w:rsidP="004713D3">
      <w:pPr>
        <w:numPr>
          <w:ilvl w:val="1"/>
          <w:numId w:val="11"/>
        </w:numPr>
        <w:tabs>
          <w:tab w:val="left" w:pos="1276"/>
        </w:tabs>
        <w:spacing w:after="0" w:line="248" w:lineRule="auto"/>
        <w:ind w:left="-15" w:right="63" w:firstLine="582"/>
        <w:jc w:val="both"/>
      </w:pPr>
      <w:r>
        <w:rPr>
          <w:rFonts w:ascii="Times New Roman" w:eastAsia="Times New Roman" w:hAnsi="Times New Roman" w:cs="Times New Roman"/>
          <w:sz w:val="28"/>
        </w:rPr>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8C5C49" w:rsidRDefault="008C5C49" w:rsidP="004713D3">
      <w:pPr>
        <w:numPr>
          <w:ilvl w:val="1"/>
          <w:numId w:val="11"/>
        </w:numPr>
        <w:tabs>
          <w:tab w:val="left" w:pos="1276"/>
        </w:tabs>
        <w:spacing w:after="0" w:line="248" w:lineRule="auto"/>
        <w:ind w:left="-15" w:right="63" w:firstLine="582"/>
        <w:jc w:val="both"/>
      </w:pPr>
      <w:r>
        <w:rPr>
          <w:rFonts w:ascii="Times New Roman" w:eastAsia="Times New Roman" w:hAnsi="Times New Roman" w:cs="Times New Roman"/>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3246C5" w:rsidRDefault="008C5C49" w:rsidP="004713D3">
      <w:pPr>
        <w:tabs>
          <w:tab w:val="left" w:pos="1276"/>
        </w:tabs>
        <w:spacing w:after="0" w:line="238"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976EB6" w:rsidRDefault="008C5C49" w:rsidP="00976EB6">
      <w:pPr>
        <w:tabs>
          <w:tab w:val="left" w:pos="1276"/>
        </w:tabs>
        <w:spacing w:after="0" w:line="238"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976EB6">
        <w:rPr>
          <w:rFonts w:ascii="Times New Roman" w:eastAsia="Times New Roman" w:hAnsi="Times New Roman" w:cs="Times New Roman"/>
          <w:sz w:val="28"/>
        </w:rPr>
        <w:t xml:space="preserve"> органов местного самоуправления Администрации Магистрального сельского поселения Омского муниципального района Омской области;</w:t>
      </w:r>
    </w:p>
    <w:p w:rsidR="008C5C49" w:rsidRPr="00976EB6" w:rsidRDefault="008C5C49" w:rsidP="00976EB6">
      <w:pPr>
        <w:tabs>
          <w:tab w:val="left" w:pos="1276"/>
        </w:tabs>
        <w:spacing w:after="0" w:line="238" w:lineRule="auto"/>
        <w:ind w:left="-15" w:firstLine="582"/>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76EB6">
        <w:rPr>
          <w:rFonts w:ascii="Times New Roman" w:eastAsia="Times New Roman" w:hAnsi="Times New Roman" w:cs="Times New Roman"/>
          <w:sz w:val="28"/>
        </w:rPr>
        <w:t xml:space="preserve">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r>
        <w:rPr>
          <w:rFonts w:ascii="Times New Roman" w:eastAsia="Times New Roman" w:hAnsi="Times New Roman" w:cs="Times New Roman"/>
          <w:i/>
          <w:sz w:val="28"/>
        </w:rPr>
        <w:t xml:space="preserve">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lastRenderedPageBreak/>
        <w:t xml:space="preserve">Граждане, их объединения и организации также имеют право: </w:t>
      </w:r>
    </w:p>
    <w:p w:rsidR="00976EB6" w:rsidRDefault="008C5C49" w:rsidP="00976EB6">
      <w:pPr>
        <w:tabs>
          <w:tab w:val="left" w:pos="1276"/>
        </w:tabs>
        <w:spacing w:after="0"/>
        <w:ind w:left="-15" w:right="79"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8C5C49" w:rsidRDefault="008C5C49" w:rsidP="00976EB6">
      <w:pPr>
        <w:tabs>
          <w:tab w:val="left" w:pos="1276"/>
        </w:tabs>
        <w:spacing w:after="0"/>
        <w:ind w:left="-15" w:right="79" w:firstLine="582"/>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numPr>
          <w:ilvl w:val="0"/>
          <w:numId w:val="9"/>
        </w:numPr>
        <w:spacing w:after="0"/>
        <w:ind w:right="76"/>
        <w:jc w:val="center"/>
      </w:pPr>
      <w:r>
        <w:rPr>
          <w:rFonts w:ascii="Times New Roman" w:eastAsia="Times New Roman" w:hAnsi="Times New Roman" w:cs="Times New Roman"/>
          <w:b/>
          <w:sz w:val="28"/>
        </w:rPr>
        <w:t xml:space="preserve">Досудебный (внесудебный) порядок обжалования решений и действий </w:t>
      </w:r>
    </w:p>
    <w:p w:rsidR="008C5C49" w:rsidRDefault="008C5C49" w:rsidP="008C5C49">
      <w:pPr>
        <w:spacing w:after="0" w:line="249" w:lineRule="auto"/>
        <w:ind w:left="10" w:hanging="10"/>
        <w:jc w:val="center"/>
      </w:pPr>
      <w:r>
        <w:rPr>
          <w:rFonts w:ascii="Times New Roman" w:eastAsia="Times New Roman" w:hAnsi="Times New Roman" w:cs="Times New Roman"/>
          <w:b/>
          <w:sz w:val="28"/>
        </w:rPr>
        <w:t xml:space="preserve">(бездействия) органа, предоставляющего государственную (муниципальную) услугу, а также их должностных лиц, государственных (муниципальных) </w:t>
      </w:r>
    </w:p>
    <w:p w:rsidR="008C5C49" w:rsidRDefault="008C5C49" w:rsidP="008C5C49">
      <w:pPr>
        <w:spacing w:after="0" w:line="249" w:lineRule="auto"/>
        <w:ind w:left="10" w:right="70"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служащих </w:t>
      </w:r>
    </w:p>
    <w:p w:rsidR="00976EB6" w:rsidRDefault="00976EB6" w:rsidP="008C5C49">
      <w:pPr>
        <w:spacing w:after="0" w:line="249" w:lineRule="auto"/>
        <w:ind w:left="10" w:right="70" w:hanging="10"/>
        <w:jc w:val="center"/>
      </w:pPr>
    </w:p>
    <w:p w:rsidR="008C5C49" w:rsidRDefault="008C5C49" w:rsidP="00976EB6">
      <w:pPr>
        <w:numPr>
          <w:ilvl w:val="1"/>
          <w:numId w:val="12"/>
        </w:numPr>
        <w:spacing w:after="6" w:line="235" w:lineRule="auto"/>
        <w:ind w:left="142" w:right="58" w:firstLine="851"/>
        <w:jc w:val="both"/>
      </w:pPr>
      <w:r>
        <w:rPr>
          <w:rFonts w:ascii="Times New Roman" w:eastAsia="Times New Roman" w:hAnsi="Times New Roman" w:cs="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8C5C49" w:rsidRDefault="008C5C49" w:rsidP="00976EB6">
      <w:pPr>
        <w:numPr>
          <w:ilvl w:val="1"/>
          <w:numId w:val="12"/>
        </w:numPr>
        <w:spacing w:after="6" w:line="235" w:lineRule="auto"/>
        <w:ind w:left="142" w:right="58" w:firstLine="851"/>
        <w:jc w:val="both"/>
      </w:pPr>
      <w:r>
        <w:rPr>
          <w:rFonts w:ascii="Times New Roman" w:eastAsia="Times New Roman" w:hAnsi="Times New Roman" w:cs="Times New Roman"/>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 руководителю многофункционального центра – на решения и действия (бездействие) работника многофункционального центра; </w:t>
      </w:r>
    </w:p>
    <w:p w:rsidR="008C5C49" w:rsidRDefault="008C5C49" w:rsidP="00976EB6">
      <w:pPr>
        <w:spacing w:after="6" w:line="235" w:lineRule="auto"/>
        <w:ind w:left="142" w:right="58" w:firstLine="851"/>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8C5C49" w:rsidRDefault="008C5C49" w:rsidP="008C5C49">
      <w:pPr>
        <w:spacing w:after="6" w:line="235" w:lineRule="auto"/>
        <w:ind w:left="-15" w:right="58" w:firstLine="698"/>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C5C49" w:rsidRDefault="008C5C49" w:rsidP="00976EB6">
      <w:pPr>
        <w:numPr>
          <w:ilvl w:val="1"/>
          <w:numId w:val="12"/>
        </w:numPr>
        <w:spacing w:after="6" w:line="235" w:lineRule="auto"/>
        <w:ind w:left="0" w:right="58" w:firstLine="709"/>
        <w:jc w:val="both"/>
      </w:pPr>
      <w:r>
        <w:rPr>
          <w:rFonts w:ascii="Times New Roman" w:eastAsia="Times New Roman" w:hAnsi="Times New Roman" w:cs="Times New Roman"/>
          <w:sz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w:t>
      </w:r>
      <w:r>
        <w:rPr>
          <w:rFonts w:ascii="Times New Roman" w:eastAsia="Times New Roman" w:hAnsi="Times New Roman" w:cs="Times New Roman"/>
          <w:sz w:val="28"/>
        </w:rPr>
        <w:lastRenderedPageBreak/>
        <w:t>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8C5C49" w:rsidRDefault="008C5C49" w:rsidP="00976EB6">
      <w:pPr>
        <w:numPr>
          <w:ilvl w:val="1"/>
          <w:numId w:val="12"/>
        </w:numPr>
        <w:spacing w:after="6" w:line="235" w:lineRule="auto"/>
        <w:ind w:left="0" w:right="58" w:firstLine="709"/>
        <w:jc w:val="both"/>
      </w:pPr>
      <w:r>
        <w:rPr>
          <w:rFonts w:ascii="Times New Roman" w:eastAsia="Times New Roman" w:hAnsi="Times New Roman" w:cs="Times New Roman"/>
          <w:sz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976EB6" w:rsidRDefault="008C5C49" w:rsidP="00976EB6">
      <w:pPr>
        <w:spacing w:after="6" w:line="235" w:lineRule="auto"/>
        <w:ind w:right="58"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8C5C49" w:rsidRDefault="008C5C49" w:rsidP="00976EB6">
      <w:pPr>
        <w:spacing w:after="6" w:line="235" w:lineRule="auto"/>
        <w:ind w:right="58" w:firstLine="709"/>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numPr>
          <w:ilvl w:val="0"/>
          <w:numId w:val="9"/>
        </w:numPr>
        <w:spacing w:after="0" w:line="261" w:lineRule="auto"/>
        <w:ind w:right="76"/>
        <w:jc w:val="center"/>
      </w:pPr>
      <w:r>
        <w:rPr>
          <w:rFonts w:ascii="Times New Roman" w:eastAsia="Times New Roman" w:hAnsi="Times New Roman" w:cs="Times New Roman"/>
          <w:b/>
          <w:sz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C5C49" w:rsidRDefault="008C5C49" w:rsidP="008C5C49">
      <w:pPr>
        <w:spacing w:after="0"/>
      </w:pPr>
      <w:r>
        <w:rPr>
          <w:rFonts w:ascii="Times New Roman" w:eastAsia="Times New Roman" w:hAnsi="Times New Roman" w:cs="Times New Roman"/>
          <w:sz w:val="28"/>
        </w:rPr>
        <w:t xml:space="preserve"> </w:t>
      </w:r>
    </w:p>
    <w:p w:rsidR="00976EB6" w:rsidRDefault="008C5C49" w:rsidP="008C5C49">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6.1 Многофункциональный центр осуществляет: </w:t>
      </w:r>
    </w:p>
    <w:p w:rsidR="00976EB6" w:rsidRDefault="008C5C49" w:rsidP="00976EB6">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8C5C49" w:rsidRDefault="008C5C49" w:rsidP="00976EB6">
      <w:pPr>
        <w:spacing w:after="3" w:line="248" w:lineRule="auto"/>
        <w:ind w:left="-15" w:right="62" w:firstLine="698"/>
        <w:jc w:val="both"/>
      </w:pPr>
      <w:r>
        <w:rPr>
          <w:rFonts w:ascii="Times New Roman" w:eastAsia="Times New Roman" w:hAnsi="Times New Roman" w:cs="Times New Roman"/>
          <w:sz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76EB6">
        <w:rPr>
          <w:rFonts w:ascii="Times New Roman" w:eastAsia="Times New Roman" w:hAnsi="Times New Roman" w:cs="Times New Roman"/>
          <w:sz w:val="28"/>
        </w:rPr>
        <w:t>,</w:t>
      </w:r>
      <w:r>
        <w:rPr>
          <w:rFonts w:ascii="Times New Roman" w:eastAsia="Times New Roman" w:hAnsi="Times New Roman" w:cs="Times New Roman"/>
          <w:sz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976EB6" w:rsidRDefault="008C5C49" w:rsidP="008C5C49">
      <w:pPr>
        <w:spacing w:after="3" w:line="248" w:lineRule="auto"/>
        <w:ind w:left="693" w:right="62"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(муниципальных) услуг; </w:t>
      </w:r>
    </w:p>
    <w:p w:rsidR="008C5C49" w:rsidRDefault="008C5C49" w:rsidP="00976EB6">
      <w:pPr>
        <w:spacing w:after="3" w:line="248" w:lineRule="auto"/>
        <w:ind w:left="693" w:right="62"/>
        <w:jc w:val="both"/>
      </w:pPr>
      <w:r>
        <w:rPr>
          <w:rFonts w:ascii="Times New Roman" w:eastAsia="Times New Roman" w:hAnsi="Times New Roman" w:cs="Times New Roman"/>
          <w:sz w:val="28"/>
        </w:rPr>
        <w:t>иные процедуры и действия, предусмотренные Федеральным законом № 210-</w:t>
      </w:r>
    </w:p>
    <w:p w:rsidR="008C5C49" w:rsidRDefault="008C5C49" w:rsidP="008C5C49">
      <w:pPr>
        <w:spacing w:after="3" w:line="248" w:lineRule="auto"/>
        <w:ind w:left="-15" w:right="62"/>
        <w:jc w:val="both"/>
      </w:pPr>
      <w:r>
        <w:rPr>
          <w:rFonts w:ascii="Times New Roman" w:eastAsia="Times New Roman" w:hAnsi="Times New Roman" w:cs="Times New Roman"/>
          <w:sz w:val="28"/>
        </w:rPr>
        <w:t xml:space="preserve">ФЗ.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C5C49" w:rsidRDefault="008C5C49" w:rsidP="00976EB6">
      <w:pPr>
        <w:spacing w:after="0"/>
        <w:ind w:left="10" w:right="64" w:firstLine="673"/>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rFonts w:ascii="Times New Roman" w:eastAsia="Times New Roman" w:hAnsi="Times New Roman" w:cs="Times New Roman"/>
          <w:sz w:val="28"/>
        </w:rPr>
        <w:lastRenderedPageBreak/>
        <w:t xml:space="preserve">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D1AE2" w:rsidRPr="00FD1AE2" w:rsidRDefault="008C5C49" w:rsidP="00FD1AE2">
      <w:pPr>
        <w:spacing w:after="0"/>
        <w:ind w:left="10" w:right="64" w:firstLine="673"/>
        <w:jc w:val="both"/>
      </w:pPr>
      <w:r>
        <w:rPr>
          <w:rFonts w:ascii="Times New Roman" w:eastAsia="Times New Roman" w:hAnsi="Times New Roman" w:cs="Times New Roman"/>
          <w:sz w:val="28"/>
        </w:rPr>
        <w:t xml:space="preserve">изложить обращение в письменной форме </w:t>
      </w:r>
      <w:r w:rsidR="00FD1AE2">
        <w:rPr>
          <w:rFonts w:ascii="Times New Roman" w:eastAsia="Times New Roman" w:hAnsi="Times New Roman" w:cs="Times New Roman"/>
          <w:sz w:val="28"/>
        </w:rPr>
        <w:t xml:space="preserve">(ответ направляется Заявителю в </w:t>
      </w:r>
      <w:r>
        <w:rPr>
          <w:rFonts w:ascii="Times New Roman" w:eastAsia="Times New Roman" w:hAnsi="Times New Roman" w:cs="Times New Roman"/>
          <w:sz w:val="28"/>
        </w:rPr>
        <w:t xml:space="preserve">соответствии со способом, указанным в обращении); </w:t>
      </w:r>
    </w:p>
    <w:p w:rsidR="008C5C49" w:rsidRDefault="008C5C49" w:rsidP="00FD1AE2">
      <w:pPr>
        <w:spacing w:after="3" w:line="248" w:lineRule="auto"/>
        <w:ind w:left="693" w:right="2515" w:hanging="10"/>
        <w:jc w:val="both"/>
      </w:pPr>
      <w:r>
        <w:rPr>
          <w:rFonts w:ascii="Times New Roman" w:eastAsia="Times New Roman" w:hAnsi="Times New Roman" w:cs="Times New Roman"/>
          <w:sz w:val="28"/>
        </w:rPr>
        <w:t xml:space="preserve">назначить другое время для консультаций.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C5C49" w:rsidRDefault="008C5C49" w:rsidP="00FD1AE2">
      <w:pPr>
        <w:spacing w:after="15" w:line="250" w:lineRule="auto"/>
        <w:ind w:left="-15" w:right="63" w:firstLine="698"/>
        <w:jc w:val="both"/>
      </w:pPr>
      <w:r>
        <w:rPr>
          <w:rFonts w:ascii="Times New Roman" w:eastAsia="Times New Roman" w:hAnsi="Times New Roman" w:cs="Times New Roman"/>
          <w:sz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lastRenderedPageBreak/>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C5C49" w:rsidRDefault="008C5C49" w:rsidP="008C5C49">
      <w:pPr>
        <w:spacing w:after="0"/>
        <w:ind w:right="127"/>
        <w:jc w:val="right"/>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уведомления об окончании строительства в ГИС;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8C5C49" w:rsidRDefault="008C5C49" w:rsidP="00FD1AE2">
      <w:pPr>
        <w:spacing w:after="15" w:line="250" w:lineRule="auto"/>
        <w:ind w:left="-15" w:right="63" w:firstLine="698"/>
        <w:jc w:val="both"/>
      </w:pPr>
      <w:r>
        <w:rPr>
          <w:rFonts w:ascii="Times New Roman" w:eastAsia="Times New Roman" w:hAnsi="Times New Roman" w:cs="Times New Roman"/>
          <w:sz w:val="28"/>
        </w:rPr>
        <w:t xml:space="preserve">запрашивает согласие заявителя на участие в смс-опросе для оценки качества </w:t>
      </w:r>
    </w:p>
    <w:p w:rsidR="008C5C49" w:rsidRDefault="008C5C49" w:rsidP="008C5C49">
      <w:pPr>
        <w:spacing w:after="16" w:line="248" w:lineRule="auto"/>
        <w:ind w:left="-15" w:right="63"/>
        <w:jc w:val="both"/>
      </w:pPr>
      <w:r>
        <w:rPr>
          <w:rFonts w:ascii="Times New Roman" w:eastAsia="Times New Roman" w:hAnsi="Times New Roman" w:cs="Times New Roman"/>
          <w:sz w:val="28"/>
        </w:rPr>
        <w:t>предоставленных услуг многофункциональным центром.</w:t>
      </w:r>
      <w:r>
        <w:rPr>
          <w:rFonts w:ascii="Times New Roman" w:eastAsia="Times New Roman" w:hAnsi="Times New Roman" w:cs="Times New Roman"/>
          <w:b/>
          <w:sz w:val="28"/>
        </w:rPr>
        <w:t xml:space="preserve">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spacing w:after="0"/>
        <w:ind w:left="708"/>
      </w:pPr>
      <w:r>
        <w:rPr>
          <w:rFonts w:ascii="Times New Roman" w:eastAsia="Times New Roman" w:hAnsi="Times New Roman" w:cs="Times New Roman"/>
          <w:sz w:val="28"/>
        </w:rPr>
        <w:t xml:space="preserve"> </w:t>
      </w:r>
      <w:r>
        <w:br w:type="page"/>
      </w:r>
    </w:p>
    <w:p w:rsidR="008C5C49" w:rsidRDefault="008C5C49" w:rsidP="008C5C49">
      <w:pPr>
        <w:spacing w:after="0"/>
        <w:ind w:left="708"/>
      </w:pPr>
      <w:r>
        <w:rPr>
          <w:rFonts w:ascii="Times New Roman" w:eastAsia="Times New Roman" w:hAnsi="Times New Roman" w:cs="Times New Roman"/>
          <w:sz w:val="28"/>
        </w:rPr>
        <w:lastRenderedPageBreak/>
        <w:t xml:space="preserve"> </w:t>
      </w:r>
    </w:p>
    <w:p w:rsidR="008C5C49" w:rsidRDefault="008C5C49" w:rsidP="008C5C49">
      <w:pPr>
        <w:spacing w:after="0"/>
        <w:ind w:left="10" w:right="61" w:hanging="10"/>
        <w:jc w:val="right"/>
      </w:pPr>
      <w:r>
        <w:rPr>
          <w:rFonts w:ascii="Times New Roman" w:eastAsia="Times New Roman" w:hAnsi="Times New Roman" w:cs="Times New Roman"/>
          <w:sz w:val="28"/>
        </w:rPr>
        <w:t xml:space="preserve">Приложение № 1 </w:t>
      </w:r>
    </w:p>
    <w:p w:rsidR="008C5C49" w:rsidRDefault="008C5C49" w:rsidP="008C5C49">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8C5C49" w:rsidRDefault="008C5C49" w:rsidP="008C5C4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447BB3" w:rsidRDefault="008C5C49" w:rsidP="008C5C49">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C5C49" w:rsidRDefault="008C5C49" w:rsidP="008C5C49">
      <w:pPr>
        <w:spacing w:after="0"/>
        <w:ind w:left="10" w:right="61" w:hanging="10"/>
        <w:jc w:val="right"/>
      </w:pPr>
      <w:r>
        <w:rPr>
          <w:rFonts w:ascii="Times New Roman" w:eastAsia="Times New Roman" w:hAnsi="Times New Roman" w:cs="Times New Roman"/>
          <w:sz w:val="28"/>
        </w:rPr>
        <w:t xml:space="preserve"> </w:t>
      </w:r>
    </w:p>
    <w:p w:rsidR="00447BB3" w:rsidRDefault="00447BB3" w:rsidP="00447BB3">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ом сносе объекта капитального строительства</w:t>
      </w:r>
    </w:p>
    <w:p w:rsidR="00E879BB" w:rsidRDefault="00E879BB" w:rsidP="00E879BB">
      <w:pPr>
        <w:pStyle w:val="ConsPlusNormal"/>
        <w:spacing w:line="276" w:lineRule="auto"/>
        <w:jc w:val="right"/>
        <w:rPr>
          <w:rFonts w:ascii="Times New Roman" w:hAnsi="Times New Roman" w:cs="Times New Roman"/>
          <w:sz w:val="28"/>
          <w:szCs w:val="28"/>
        </w:rPr>
      </w:pPr>
    </w:p>
    <w:p w:rsidR="00447BB3" w:rsidRPr="00AA46BD" w:rsidRDefault="00447BB3" w:rsidP="00E879BB">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447BB3" w:rsidRDefault="00447BB3" w:rsidP="00E879BB">
      <w:pPr>
        <w:pStyle w:val="ConsPlusNonformat"/>
        <w:spacing w:line="276" w:lineRule="auto"/>
        <w:rPr>
          <w:rFonts w:ascii="Times New Roman" w:eastAsia="Calibri" w:hAnsi="Times New Roman" w:cs="Times New Roman"/>
          <w:sz w:val="28"/>
          <w:szCs w:val="28"/>
        </w:rPr>
      </w:pPr>
    </w:p>
    <w:p w:rsidR="00447BB3" w:rsidRPr="007B52E0" w:rsidRDefault="00447BB3" w:rsidP="00E879BB">
      <w:pPr>
        <w:pStyle w:val="ConsPlusNonformat"/>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w:t>
      </w:r>
      <w:r w:rsidRPr="007B52E0">
        <w:rPr>
          <w:rFonts w:ascii="Times New Roman" w:eastAsia="Calibri" w:hAnsi="Times New Roman" w:cs="Times New Roman"/>
          <w:sz w:val="28"/>
          <w:szCs w:val="28"/>
        </w:rPr>
        <w:t>___</w:t>
      </w:r>
      <w:r>
        <w:rPr>
          <w:rFonts w:ascii="Times New Roman" w:eastAsia="Calibri" w:hAnsi="Times New Roman" w:cs="Times New Roman"/>
          <w:sz w:val="28"/>
          <w:szCs w:val="28"/>
        </w:rPr>
        <w:t>______________________________________________________</w:t>
      </w:r>
    </w:p>
    <w:p w:rsidR="00447BB3" w:rsidRPr="001B1B54" w:rsidRDefault="00447BB3" w:rsidP="00447BB3">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447BB3" w:rsidRPr="007C458A" w:rsidRDefault="00447BB3" w:rsidP="00447BB3">
      <w:pPr>
        <w:spacing w:after="0" w:line="360" w:lineRule="auto"/>
        <w:jc w:val="right"/>
        <w:rPr>
          <w:rFonts w:ascii="Times New Roman" w:eastAsia="Times New Roman" w:hAnsi="Times New Roman"/>
          <w:sz w:val="26"/>
          <w:szCs w:val="26"/>
        </w:rPr>
      </w:pPr>
    </w:p>
    <w:p w:rsidR="00447BB3" w:rsidRPr="007C458A" w:rsidRDefault="00447BB3" w:rsidP="00447BB3">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Pr>
          <w:rFonts w:ascii="Times New Roman" w:hAnsi="Times New Roman"/>
          <w:b/>
          <w:bCs/>
          <w:sz w:val="26"/>
          <w:szCs w:val="26"/>
        </w:rPr>
        <w:t>1. Сведения о застройщике</w:t>
      </w:r>
    </w:p>
    <w:p w:rsidR="00447BB3" w:rsidRPr="007C458A" w:rsidRDefault="00447BB3" w:rsidP="00447BB3">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3808"/>
        <w:gridCol w:w="5456"/>
      </w:tblGrid>
      <w:tr w:rsidR="00447BB3" w:rsidRPr="007C458A" w:rsidTr="0096203B">
        <w:trPr>
          <w:jc w:val="center"/>
        </w:trPr>
        <w:tc>
          <w:tcPr>
            <w:tcW w:w="801" w:type="dxa"/>
          </w:tcPr>
          <w:p w:rsidR="00447BB3" w:rsidRPr="0015726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w:t>
            </w:r>
            <w:r w:rsidRPr="00617F56">
              <w:rPr>
                <w:rFonts w:ascii="Times New Roman" w:eastAsia="Times New Roman" w:hAnsi="Times New Roman"/>
                <w:bCs/>
                <w:sz w:val="26"/>
                <w:szCs w:val="26"/>
              </w:rPr>
              <w:t>1</w:t>
            </w:r>
            <w:r>
              <w:rPr>
                <w:rFonts w:ascii="Times New Roman" w:eastAsia="Times New Roman" w:hAnsi="Times New Roman"/>
                <w:bCs/>
                <w:sz w:val="26"/>
                <w:szCs w:val="26"/>
              </w:rPr>
              <w:t>.</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1.1.1.</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eastAsia="Times New Roman" w:hAnsi="Times New Roman"/>
                <w:bCs/>
                <w:sz w:val="26"/>
                <w:szCs w:val="26"/>
              </w:rPr>
              <w:t>Фами</w:t>
            </w:r>
            <w:r w:rsidRPr="00EE441A">
              <w:rPr>
                <w:rFonts w:ascii="Times New Roman" w:hAnsi="Times New Roman"/>
                <w:sz w:val="26"/>
                <w:szCs w:val="26"/>
              </w:rPr>
              <w:t>лия, имя, отчество (при наличии)</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1.1.2.</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Место жительства</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447BB3" w:rsidRPr="007C458A" w:rsidTr="0096203B">
        <w:trPr>
          <w:jc w:val="center"/>
        </w:trPr>
        <w:tc>
          <w:tcPr>
            <w:tcW w:w="801" w:type="dxa"/>
            <w:tcBorders>
              <w:bottom w:val="single" w:sz="4" w:space="0" w:color="auto"/>
            </w:tcBorders>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1.1.3.</w:t>
            </w:r>
          </w:p>
        </w:tc>
        <w:tc>
          <w:tcPr>
            <w:tcW w:w="3808" w:type="dxa"/>
            <w:tcBorders>
              <w:bottom w:val="single" w:sz="4" w:space="0" w:color="auto"/>
            </w:tcBorders>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Реквизиты документа, удостоверяющего личность</w:t>
            </w:r>
          </w:p>
        </w:tc>
        <w:tc>
          <w:tcPr>
            <w:tcW w:w="5456" w:type="dxa"/>
            <w:tcBorders>
              <w:bottom w:val="single" w:sz="4" w:space="0" w:color="auto"/>
            </w:tcBorders>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w:t>
            </w:r>
          </w:p>
        </w:tc>
        <w:tc>
          <w:tcPr>
            <w:tcW w:w="3808" w:type="dxa"/>
          </w:tcPr>
          <w:p w:rsidR="00447BB3" w:rsidRPr="00EE441A" w:rsidRDefault="00447BB3" w:rsidP="0096203B">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rPr>
              <w:t xml:space="preserve">Сведения о </w:t>
            </w:r>
            <w:r w:rsidRPr="007C458A">
              <w:rPr>
                <w:rFonts w:ascii="Times New Roman" w:eastAsia="Times New Roman" w:hAnsi="Times New Roman"/>
                <w:sz w:val="26"/>
                <w:szCs w:val="26"/>
              </w:rPr>
              <w:t>юридическ</w:t>
            </w:r>
            <w:r>
              <w:rPr>
                <w:rFonts w:ascii="Times New Roman" w:eastAsia="Times New Roman" w:hAnsi="Times New Roman"/>
                <w:sz w:val="26"/>
                <w:szCs w:val="26"/>
              </w:rPr>
              <w:t xml:space="preserve">ом </w:t>
            </w:r>
            <w:r w:rsidRPr="007C458A">
              <w:rPr>
                <w:rFonts w:ascii="Times New Roman" w:eastAsia="Times New Roman" w:hAnsi="Times New Roman"/>
                <w:sz w:val="26"/>
                <w:szCs w:val="26"/>
              </w:rPr>
              <w:t>лиц</w:t>
            </w:r>
            <w:r>
              <w:rPr>
                <w:rFonts w:ascii="Times New Roman" w:eastAsia="Times New Roman" w:hAnsi="Times New Roman"/>
                <w:sz w:val="26"/>
                <w:szCs w:val="26"/>
              </w:rPr>
              <w:t>е, в случае если застройщиком или техническим заказчиком является юридическое лицо:</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1.2.1.</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Н</w:t>
            </w:r>
            <w:r w:rsidRPr="00EE441A">
              <w:rPr>
                <w:rFonts w:ascii="Times New Roman" w:eastAsia="Times New Roman" w:hAnsi="Times New Roman"/>
                <w:bCs/>
                <w:sz w:val="26"/>
                <w:szCs w:val="26"/>
              </w:rPr>
              <w:t xml:space="preserve">аименование </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1.2.2.</w:t>
            </w:r>
          </w:p>
        </w:tc>
        <w:tc>
          <w:tcPr>
            <w:tcW w:w="3808" w:type="dxa"/>
          </w:tcPr>
          <w:p w:rsidR="00447BB3" w:rsidRPr="007C458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М</w:t>
            </w:r>
            <w:r w:rsidRPr="007C458A">
              <w:rPr>
                <w:rFonts w:ascii="Times New Roman" w:eastAsia="Times New Roman" w:hAnsi="Times New Roman"/>
                <w:sz w:val="26"/>
                <w:szCs w:val="26"/>
              </w:rPr>
              <w:t>ест</w:t>
            </w:r>
            <w:r>
              <w:rPr>
                <w:rFonts w:ascii="Times New Roman" w:eastAsia="Times New Roman" w:hAnsi="Times New Roman"/>
                <w:sz w:val="26"/>
                <w:szCs w:val="26"/>
              </w:rPr>
              <w:t>о</w:t>
            </w:r>
            <w:r w:rsidRPr="007C458A">
              <w:rPr>
                <w:rFonts w:ascii="Times New Roman" w:eastAsia="Times New Roman" w:hAnsi="Times New Roman"/>
                <w:sz w:val="26"/>
                <w:szCs w:val="26"/>
              </w:rPr>
              <w:t xml:space="preserve"> нахождения </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1.2.3.</w:t>
            </w:r>
          </w:p>
        </w:tc>
        <w:tc>
          <w:tcPr>
            <w:tcW w:w="3808" w:type="dxa"/>
          </w:tcPr>
          <w:p w:rsidR="00447BB3" w:rsidRPr="007C458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Г</w:t>
            </w:r>
            <w:r w:rsidRPr="00970633">
              <w:rPr>
                <w:rFonts w:ascii="Times New Roman" w:eastAsia="Times New Roman" w:hAnsi="Times New Roman"/>
                <w:sz w:val="26"/>
                <w:szCs w:val="26"/>
              </w:rPr>
              <w:t xml:space="preserve">осударственный регистрационный номер записи о государственной регистрации юридического лица в </w:t>
            </w:r>
            <w:r>
              <w:rPr>
                <w:rFonts w:ascii="Times New Roman" w:eastAsia="Times New Roman" w:hAnsi="Times New Roman"/>
                <w:sz w:val="26"/>
                <w:szCs w:val="26"/>
              </w:rPr>
              <w:t>е</w:t>
            </w:r>
            <w:r w:rsidRPr="00970633">
              <w:rPr>
                <w:rFonts w:ascii="Times New Roman" w:eastAsia="Times New Roman" w:hAnsi="Times New Roman"/>
                <w:sz w:val="26"/>
                <w:szCs w:val="26"/>
              </w:rPr>
              <w:t>дином государственном реестре юридических лиц</w:t>
            </w:r>
            <w:r>
              <w:rPr>
                <w:rFonts w:ascii="Times New Roman" w:eastAsia="Times New Roman" w:hAnsi="Times New Roman"/>
                <w:sz w:val="26"/>
                <w:szCs w:val="26"/>
              </w:rPr>
              <w:t xml:space="preserve">, за исключением случая, если заявителем является </w:t>
            </w:r>
            <w:r w:rsidRPr="001C5C6E">
              <w:rPr>
                <w:rFonts w:ascii="Times New Roman" w:eastAsia="Times New Roman" w:hAnsi="Times New Roman"/>
                <w:sz w:val="26"/>
                <w:szCs w:val="26"/>
              </w:rPr>
              <w:t>иностранно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юридическо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лиц</w:t>
            </w:r>
            <w:r>
              <w:rPr>
                <w:rFonts w:ascii="Times New Roman" w:eastAsia="Times New Roman" w:hAnsi="Times New Roman"/>
                <w:sz w:val="26"/>
                <w:szCs w:val="26"/>
              </w:rPr>
              <w:t>о</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bCs/>
                <w:sz w:val="26"/>
                <w:szCs w:val="26"/>
              </w:rPr>
              <w:t>1.</w:t>
            </w:r>
            <w:r w:rsidRPr="007C458A">
              <w:rPr>
                <w:rFonts w:ascii="Times New Roman" w:eastAsia="Times New Roman" w:hAnsi="Times New Roman"/>
                <w:bCs/>
                <w:sz w:val="26"/>
                <w:szCs w:val="26"/>
              </w:rPr>
              <w:t>2.</w:t>
            </w:r>
            <w:r>
              <w:rPr>
                <w:rFonts w:ascii="Times New Roman" w:eastAsia="Times New Roman" w:hAnsi="Times New Roman"/>
                <w:bCs/>
                <w:sz w:val="26"/>
                <w:szCs w:val="26"/>
              </w:rPr>
              <w:t>4.</w:t>
            </w:r>
          </w:p>
        </w:tc>
        <w:tc>
          <w:tcPr>
            <w:tcW w:w="3808" w:type="dxa"/>
          </w:tcPr>
          <w:p w:rsidR="00447BB3"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И</w:t>
            </w:r>
            <w:r w:rsidRPr="00970633">
              <w:rPr>
                <w:rFonts w:ascii="Times New Roman" w:eastAsia="Times New Roman" w:hAnsi="Times New Roman"/>
                <w:sz w:val="26"/>
                <w:szCs w:val="26"/>
              </w:rPr>
              <w:t>дентификационный номер налогоплательщика</w:t>
            </w:r>
            <w:r>
              <w:rPr>
                <w:rFonts w:ascii="Times New Roman" w:eastAsia="Times New Roman" w:hAnsi="Times New Roman"/>
                <w:bCs/>
                <w:sz w:val="26"/>
                <w:szCs w:val="26"/>
              </w:rPr>
              <w:t xml:space="preserve">, </w:t>
            </w:r>
          </w:p>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за исключением случая, если заявителем является иностранное юридическое лицо</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bl>
    <w:p w:rsidR="00447BB3" w:rsidRDefault="00447BB3" w:rsidP="00447BB3">
      <w:pPr>
        <w:tabs>
          <w:tab w:val="left" w:pos="1134"/>
        </w:tabs>
        <w:spacing w:after="48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p w:rsidR="00447BB3" w:rsidRPr="007C458A" w:rsidRDefault="00447BB3" w:rsidP="00447BB3">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3969"/>
        <w:gridCol w:w="5521"/>
      </w:tblGrid>
      <w:tr w:rsidR="00447BB3" w:rsidRPr="007C458A" w:rsidTr="0096203B">
        <w:tc>
          <w:tcPr>
            <w:tcW w:w="680"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Кадастровый номер земельного участка</w:t>
            </w:r>
            <w:r>
              <w:rPr>
                <w:rFonts w:ascii="Times New Roman" w:hAnsi="Times New Roman"/>
                <w:sz w:val="26"/>
                <w:szCs w:val="26"/>
              </w:rPr>
              <w:t xml:space="preserve"> (при наличии)</w:t>
            </w:r>
          </w:p>
        </w:tc>
        <w:tc>
          <w:tcPr>
            <w:tcW w:w="5521" w:type="dxa"/>
            <w:vAlign w:val="center"/>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7C458A" w:rsidTr="0096203B">
        <w:tc>
          <w:tcPr>
            <w:tcW w:w="680"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 xml:space="preserve">Адрес или описание местоположения земельного участка </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680"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2.3</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hAnsi="Times New Roman"/>
                <w:sz w:val="26"/>
                <w:szCs w:val="26"/>
              </w:rPr>
              <w:t>Сведения о праве застройщика на земельный участок (правоустанавливающие документы)</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680"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2.4</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hAnsi="Times New Roman"/>
                <w:sz w:val="26"/>
                <w:szCs w:val="26"/>
              </w:rPr>
            </w:pPr>
            <w:r w:rsidRPr="00566386">
              <w:rPr>
                <w:rFonts w:ascii="Times New Roman" w:hAnsi="Times New Roman"/>
                <w:sz w:val="26"/>
                <w:szCs w:val="26"/>
              </w:rPr>
              <w:t>Сведения о наличии прав иных лиц на земельный участок (при наличии</w:t>
            </w:r>
            <w:r>
              <w:rPr>
                <w:rFonts w:ascii="Times New Roman" w:hAnsi="Times New Roman"/>
                <w:sz w:val="26"/>
                <w:szCs w:val="26"/>
              </w:rPr>
              <w:t xml:space="preserve"> таких лиц</w:t>
            </w:r>
            <w:r w:rsidRPr="00566386">
              <w:rPr>
                <w:rFonts w:ascii="Times New Roman" w:hAnsi="Times New Roman"/>
                <w:sz w:val="26"/>
                <w:szCs w:val="26"/>
              </w:rPr>
              <w:t>)</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447BB3" w:rsidRPr="00566386" w:rsidRDefault="00447BB3" w:rsidP="00447BB3">
      <w:pPr>
        <w:pStyle w:val="a7"/>
        <w:tabs>
          <w:tab w:val="left" w:pos="851"/>
        </w:tabs>
        <w:spacing w:after="0" w:line="240" w:lineRule="auto"/>
        <w:ind w:right="23"/>
        <w:jc w:val="both"/>
        <w:rPr>
          <w:rFonts w:ascii="Times New Roman" w:eastAsia="Times New Roman" w:hAnsi="Times New Roman"/>
          <w:b/>
          <w:sz w:val="26"/>
          <w:szCs w:val="26"/>
        </w:rPr>
      </w:pPr>
    </w:p>
    <w:p w:rsidR="00447BB3" w:rsidRPr="00566386" w:rsidRDefault="00447BB3" w:rsidP="00447BB3">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rPr>
        <w:t>3. Сведения об объекте капитального строительства</w:t>
      </w:r>
      <w:r>
        <w:rPr>
          <w:rFonts w:ascii="Times New Roman" w:eastAsia="Times New Roman" w:hAnsi="Times New Roman"/>
          <w:b/>
          <w:sz w:val="26"/>
          <w:szCs w:val="26"/>
        </w:rPr>
        <w:t>, подлежащем сносу</w:t>
      </w:r>
    </w:p>
    <w:p w:rsidR="00447BB3" w:rsidRDefault="00447BB3" w:rsidP="00447BB3">
      <w:pPr>
        <w:tabs>
          <w:tab w:val="left" w:pos="1134"/>
        </w:tabs>
        <w:spacing w:after="480" w:line="240" w:lineRule="auto"/>
        <w:ind w:left="72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3969"/>
        <w:gridCol w:w="5379"/>
      </w:tblGrid>
      <w:tr w:rsidR="00447BB3" w:rsidRPr="007C458A" w:rsidTr="0096203B">
        <w:tc>
          <w:tcPr>
            <w:tcW w:w="822"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3.1</w:t>
            </w:r>
            <w:r>
              <w:rPr>
                <w:rFonts w:ascii="Times New Roman" w:eastAsia="Times New Roman" w:hAnsi="Times New Roman"/>
                <w:sz w:val="24"/>
                <w:szCs w:val="24"/>
              </w:rPr>
              <w:t>.</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Кадастровый номер объекта капитального строительства (при наличии)</w:t>
            </w:r>
          </w:p>
        </w:tc>
        <w:tc>
          <w:tcPr>
            <w:tcW w:w="5379" w:type="dxa"/>
            <w:vAlign w:val="center"/>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7C458A" w:rsidTr="0096203B">
        <w:tc>
          <w:tcPr>
            <w:tcW w:w="822"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3.2</w:t>
            </w:r>
            <w:r>
              <w:rPr>
                <w:rFonts w:ascii="Times New Roman" w:eastAsia="Times New Roman" w:hAnsi="Times New Roman"/>
                <w:sz w:val="24"/>
                <w:szCs w:val="24"/>
              </w:rPr>
              <w:t>.</w:t>
            </w:r>
          </w:p>
        </w:tc>
        <w:tc>
          <w:tcPr>
            <w:tcW w:w="3969" w:type="dxa"/>
          </w:tcPr>
          <w:p w:rsidR="00447BB3" w:rsidRDefault="00447BB3" w:rsidP="0096203B">
            <w:pPr>
              <w:autoSpaceDE w:val="0"/>
              <w:autoSpaceDN w:val="0"/>
              <w:adjustRightInd w:val="0"/>
              <w:spacing w:after="0" w:line="240" w:lineRule="auto"/>
              <w:jc w:val="both"/>
              <w:rPr>
                <w:rFonts w:ascii="Times New Roman" w:hAnsi="Times New Roman"/>
                <w:sz w:val="26"/>
                <w:szCs w:val="26"/>
              </w:rPr>
            </w:pPr>
            <w:r w:rsidRPr="005F4800">
              <w:rPr>
                <w:rFonts w:ascii="Times New Roman" w:hAnsi="Times New Roman"/>
                <w:sz w:val="26"/>
                <w:szCs w:val="26"/>
              </w:rPr>
              <w:t xml:space="preserve">Сведения о праве застройщика </w:t>
            </w:r>
          </w:p>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на объект капитального строительства (правоустанавливающие документы)</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822"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Сведения о наличии прав иных лиц на объект капитального строительства (при наличии таких лиц)</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822"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eastAsia="Times New Roman" w:hAnsi="Times New Roman"/>
                <w:sz w:val="24"/>
                <w:szCs w:val="24"/>
              </w:rPr>
              <w:t>3.4.</w:t>
            </w:r>
          </w:p>
        </w:tc>
        <w:tc>
          <w:tcPr>
            <w:tcW w:w="3969" w:type="dxa"/>
          </w:tcPr>
          <w:p w:rsidR="00447BB3" w:rsidRPr="00566386" w:rsidRDefault="00447BB3" w:rsidP="0096203B">
            <w:pPr>
              <w:autoSpaceDE w:val="0"/>
              <w:autoSpaceDN w:val="0"/>
              <w:adjustRightInd w:val="0"/>
              <w:spacing w:after="0" w:line="240" w:lineRule="auto"/>
              <w:jc w:val="both"/>
              <w:rPr>
                <w:rFonts w:ascii="Times New Roman" w:hAnsi="Times New Roman"/>
                <w:sz w:val="26"/>
                <w:szCs w:val="26"/>
              </w:rPr>
            </w:pPr>
            <w:r w:rsidRPr="005F4800">
              <w:rPr>
                <w:rFonts w:ascii="Times New Roman" w:hAnsi="Times New Roman"/>
                <w:sz w:val="26"/>
                <w:szCs w:val="26"/>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447BB3" w:rsidRDefault="00447BB3" w:rsidP="00447BB3">
      <w:pPr>
        <w:tabs>
          <w:tab w:val="left" w:pos="1134"/>
        </w:tabs>
        <w:spacing w:after="480" w:line="240" w:lineRule="auto"/>
        <w:ind w:right="20"/>
        <w:contextualSpacing/>
        <w:rPr>
          <w:rFonts w:ascii="Times New Roman" w:eastAsia="Times New Roman" w:hAnsi="Times New Roman"/>
          <w:b/>
          <w:sz w:val="26"/>
          <w:szCs w:val="26"/>
        </w:rPr>
      </w:pPr>
    </w:p>
    <w:p w:rsidR="00447BB3" w:rsidRDefault="00447BB3" w:rsidP="00447BB3">
      <w:pPr>
        <w:tabs>
          <w:tab w:val="left" w:pos="851"/>
        </w:tabs>
        <w:spacing w:after="0" w:line="240" w:lineRule="auto"/>
        <w:ind w:right="23"/>
        <w:jc w:val="both"/>
        <w:rPr>
          <w:rFonts w:ascii="Times New Roman" w:hAnsi="Times New Roman"/>
          <w:sz w:val="26"/>
          <w:szCs w:val="26"/>
        </w:rPr>
      </w:pPr>
      <w:r w:rsidRPr="00D92863">
        <w:rPr>
          <w:rFonts w:ascii="Times New Roman" w:hAnsi="Times New Roman"/>
          <w:sz w:val="26"/>
          <w:szCs w:val="26"/>
        </w:rPr>
        <w:t>Почтовый адрес и (или) ад</w:t>
      </w:r>
      <w:r>
        <w:rPr>
          <w:rFonts w:ascii="Times New Roman" w:hAnsi="Times New Roman"/>
          <w:sz w:val="26"/>
          <w:szCs w:val="26"/>
        </w:rPr>
        <w:t>рес электронной почты для связи:__________________________</w:t>
      </w:r>
    </w:p>
    <w:p w:rsidR="00447BB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_____________________________________________________________________________</w:t>
      </w:r>
    </w:p>
    <w:p w:rsidR="00447BB3" w:rsidRPr="0096203B" w:rsidRDefault="00447BB3" w:rsidP="00447BB3">
      <w:pPr>
        <w:tabs>
          <w:tab w:val="left" w:pos="851"/>
        </w:tabs>
        <w:spacing w:after="0" w:line="240" w:lineRule="auto"/>
        <w:ind w:right="23" w:firstLine="567"/>
        <w:jc w:val="both"/>
        <w:rPr>
          <w:rFonts w:ascii="Times New Roman" w:hAnsi="Times New Roman"/>
          <w:sz w:val="26"/>
          <w:szCs w:val="26"/>
        </w:rPr>
      </w:pPr>
    </w:p>
    <w:p w:rsidR="00447BB3" w:rsidRDefault="00447BB3" w:rsidP="00447BB3">
      <w:pPr>
        <w:pStyle w:val="ConsPlusNonformat"/>
        <w:rPr>
          <w:rFonts w:ascii="Times New Roman" w:eastAsia="Calibri" w:hAnsi="Times New Roman" w:cs="Times New Roman"/>
          <w:sz w:val="24"/>
          <w:szCs w:val="24"/>
        </w:rPr>
      </w:pPr>
    </w:p>
    <w:p w:rsidR="00447BB3" w:rsidRDefault="00447BB3" w:rsidP="00447BB3">
      <w:pPr>
        <w:pStyle w:val="ConsPlusNonformat"/>
        <w:jc w:val="both"/>
        <w:rPr>
          <w:rFonts w:ascii="Times New Roman" w:eastAsia="Calibri" w:hAnsi="Times New Roman" w:cs="Times New Roman"/>
          <w:sz w:val="26"/>
          <w:szCs w:val="28"/>
        </w:rPr>
      </w:pPr>
      <w:r w:rsidRPr="005F4800">
        <w:rPr>
          <w:rFonts w:ascii="Times New Roman" w:eastAsia="Calibri" w:hAnsi="Times New Roman" w:cs="Times New Roman"/>
          <w:sz w:val="26"/>
          <w:szCs w:val="28"/>
        </w:rPr>
        <w:t>Настоящим уведомлением я ____________________________</w:t>
      </w:r>
      <w:r>
        <w:rPr>
          <w:rFonts w:ascii="Times New Roman" w:eastAsia="Calibri" w:hAnsi="Times New Roman" w:cs="Times New Roman"/>
          <w:sz w:val="26"/>
          <w:szCs w:val="28"/>
        </w:rPr>
        <w:t>_____</w:t>
      </w:r>
      <w:r w:rsidRPr="005F4800">
        <w:rPr>
          <w:rFonts w:ascii="Times New Roman" w:eastAsia="Calibri" w:hAnsi="Times New Roman" w:cs="Times New Roman"/>
          <w:sz w:val="26"/>
          <w:szCs w:val="28"/>
        </w:rPr>
        <w:t>___________________</w:t>
      </w:r>
    </w:p>
    <w:p w:rsidR="00447BB3" w:rsidRPr="005F4800" w:rsidRDefault="00447BB3" w:rsidP="00447BB3">
      <w:pPr>
        <w:pStyle w:val="ConsPlusNonformat"/>
        <w:jc w:val="both"/>
        <w:rPr>
          <w:rFonts w:ascii="Times New Roman" w:eastAsia="Calibri" w:hAnsi="Times New Roman" w:cs="Times New Roman"/>
          <w:sz w:val="26"/>
          <w:szCs w:val="28"/>
        </w:rPr>
      </w:pPr>
      <w:r>
        <w:rPr>
          <w:rFonts w:ascii="Times New Roman" w:eastAsia="Calibri" w:hAnsi="Times New Roman" w:cs="Times New Roman"/>
          <w:sz w:val="26"/>
          <w:szCs w:val="28"/>
        </w:rPr>
        <w:t>____________________________________________________________________________</w:t>
      </w:r>
    </w:p>
    <w:p w:rsidR="00447BB3" w:rsidRDefault="00447BB3" w:rsidP="00447BB3">
      <w:pPr>
        <w:pStyle w:val="ConsPlusNonformat"/>
        <w:rPr>
          <w:rFonts w:ascii="Times New Roman" w:eastAsia="Calibri" w:hAnsi="Times New Roman" w:cs="Times New Roman"/>
          <w:bCs/>
        </w:rPr>
      </w:pPr>
      <w:r>
        <w:rPr>
          <w:rFonts w:ascii="Times New Roman" w:eastAsia="Calibri" w:hAnsi="Times New Roman" w:cs="Times New Roman"/>
        </w:rPr>
        <w:t xml:space="preserve">                                                                </w:t>
      </w:r>
      <w:r w:rsidRPr="005F4800">
        <w:rPr>
          <w:rFonts w:ascii="Times New Roman" w:eastAsia="Calibri" w:hAnsi="Times New Roman" w:cs="Times New Roman"/>
        </w:rPr>
        <w:t>(</w:t>
      </w:r>
      <w:r>
        <w:rPr>
          <w:rFonts w:ascii="Times New Roman" w:eastAsia="Calibri" w:hAnsi="Times New Roman" w:cs="Times New Roman"/>
          <w:bCs/>
        </w:rPr>
        <w:t>ф</w:t>
      </w:r>
      <w:r w:rsidRPr="005F4800">
        <w:rPr>
          <w:rFonts w:ascii="Times New Roman" w:eastAsia="Calibri" w:hAnsi="Times New Roman" w:cs="Times New Roman"/>
          <w:bCs/>
        </w:rPr>
        <w:t>ами</w:t>
      </w:r>
      <w:r w:rsidRPr="005F4800">
        <w:rPr>
          <w:rFonts w:ascii="Times New Roman" w:eastAsia="Calibri" w:hAnsi="Times New Roman" w:cs="Times New Roman"/>
        </w:rPr>
        <w:t>лия, имя, отчество (при наличии</w:t>
      </w:r>
      <w:r w:rsidRPr="005F4800">
        <w:rPr>
          <w:rFonts w:ascii="Times New Roman" w:eastAsia="Calibri" w:hAnsi="Times New Roman" w:cs="Times New Roman"/>
          <w:bCs/>
        </w:rPr>
        <w:t>)</w:t>
      </w:r>
    </w:p>
    <w:p w:rsidR="00447BB3" w:rsidRPr="005F4800" w:rsidRDefault="00447BB3" w:rsidP="00447BB3">
      <w:pPr>
        <w:pStyle w:val="ConsPlusNonformat"/>
        <w:jc w:val="both"/>
        <w:rPr>
          <w:rFonts w:ascii="Times New Roman" w:eastAsia="Calibri" w:hAnsi="Times New Roman" w:cs="Times New Roman"/>
          <w:bCs/>
        </w:rPr>
      </w:pPr>
      <w:r w:rsidRPr="005F4800">
        <w:rPr>
          <w:rFonts w:ascii="Times New Roman" w:hAnsi="Times New Roman"/>
          <w:sz w:val="26"/>
          <w:szCs w:val="28"/>
        </w:rPr>
        <w:t xml:space="preserve">даю согласие на </w:t>
      </w:r>
      <w:r w:rsidRPr="005F4800">
        <w:rPr>
          <w:rFonts w:ascii="Times New Roman" w:hAnsi="Times New Roman"/>
          <w:bCs/>
          <w:sz w:val="26"/>
          <w:szCs w:val="28"/>
        </w:rPr>
        <w:t>обработку персональных данных</w:t>
      </w:r>
      <w:r>
        <w:rPr>
          <w:rFonts w:ascii="Times New Roman" w:hAnsi="Times New Roman"/>
          <w:bCs/>
          <w:sz w:val="26"/>
          <w:szCs w:val="28"/>
        </w:rPr>
        <w:t xml:space="preserve"> (в случае если застройщиком             является физическое лицо).</w:t>
      </w:r>
    </w:p>
    <w:tbl>
      <w:tblPr>
        <w:tblW w:w="0" w:type="auto"/>
        <w:tblLook w:val="04A0"/>
      </w:tblPr>
      <w:tblGrid>
        <w:gridCol w:w="3436"/>
        <w:gridCol w:w="3321"/>
        <w:gridCol w:w="3378"/>
      </w:tblGrid>
      <w:tr w:rsidR="00447BB3" w:rsidTr="00E879BB">
        <w:tc>
          <w:tcPr>
            <w:tcW w:w="3436"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____</w:t>
            </w:r>
            <w:r w:rsidRPr="002D3E29">
              <w:rPr>
                <w:rFonts w:ascii="Times New Roman" w:eastAsia="Calibri" w:hAnsi="Times New Roman" w:cs="Times New Roman"/>
                <w:sz w:val="28"/>
                <w:szCs w:val="28"/>
              </w:rPr>
              <w:t>___________________</w:t>
            </w:r>
          </w:p>
        </w:tc>
        <w:tc>
          <w:tcPr>
            <w:tcW w:w="3321"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78"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447BB3" w:rsidTr="00E879BB">
        <w:tc>
          <w:tcPr>
            <w:tcW w:w="3436" w:type="dxa"/>
            <w:shd w:val="clear" w:color="auto" w:fill="auto"/>
          </w:tcPr>
          <w:p w:rsidR="00447BB3" w:rsidRDefault="00447BB3" w:rsidP="00E879BB">
            <w:pPr>
              <w:pStyle w:val="ConsPlusNonformat"/>
              <w:spacing w:line="276" w:lineRule="auto"/>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447BB3" w:rsidRDefault="00447BB3" w:rsidP="00E879BB">
            <w:pPr>
              <w:pStyle w:val="ConsPlusNonformat"/>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21"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378"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447BB3" w:rsidRPr="00824EE3" w:rsidTr="00E879BB">
        <w:tc>
          <w:tcPr>
            <w:tcW w:w="3436"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21"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tc>
        <w:tc>
          <w:tcPr>
            <w:tcW w:w="3378"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tc>
      </w:tr>
    </w:tbl>
    <w:p w:rsidR="00447BB3" w:rsidRPr="00824EE3" w:rsidRDefault="00447BB3" w:rsidP="00447BB3">
      <w:pPr>
        <w:pStyle w:val="ConsPlusNonformat"/>
        <w:jc w:val="both"/>
        <w:rPr>
          <w:rFonts w:ascii="Times New Roman" w:eastAsia="Calibri" w:hAnsi="Times New Roman" w:cs="Times New Roman"/>
          <w:b/>
          <w:sz w:val="28"/>
          <w:szCs w:val="28"/>
        </w:rPr>
      </w:pPr>
    </w:p>
    <w:p w:rsidR="00447BB3" w:rsidRDefault="00447BB3" w:rsidP="00447BB3">
      <w:pPr>
        <w:pStyle w:val="ConsPlusNonformat"/>
        <w:jc w:val="both"/>
        <w:rPr>
          <w:rFonts w:ascii="Times New Roman" w:eastAsia="Calibri" w:hAnsi="Times New Roman" w:cs="Times New Roman"/>
          <w:sz w:val="28"/>
          <w:szCs w:val="28"/>
        </w:rPr>
      </w:pPr>
    </w:p>
    <w:p w:rsidR="00447BB3" w:rsidRPr="00824EE3" w:rsidRDefault="00447BB3" w:rsidP="00447BB3">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r>
        <w:rPr>
          <w:rFonts w:ascii="Times New Roman" w:eastAsia="Calibri" w:hAnsi="Times New Roman" w:cs="Times New Roman"/>
          <w:sz w:val="28"/>
          <w:szCs w:val="28"/>
        </w:rPr>
        <w:t>_________________________________</w:t>
      </w:r>
    </w:p>
    <w:p w:rsidR="00447BB3" w:rsidRPr="00824EE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_______________________________</w:t>
      </w:r>
    </w:p>
    <w:p w:rsidR="00447BB3" w:rsidRPr="00824EE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_______________________________</w:t>
      </w:r>
    </w:p>
    <w:p w:rsidR="00447BB3" w:rsidRDefault="00447BB3" w:rsidP="00447BB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(документы, предусмотренные частью </w:t>
      </w:r>
      <w:r>
        <w:rPr>
          <w:rFonts w:ascii="Times New Roman" w:eastAsia="Times New Roman" w:hAnsi="Times New Roman"/>
          <w:sz w:val="20"/>
          <w:szCs w:val="20"/>
        </w:rPr>
        <w:t>10</w:t>
      </w:r>
      <w:r w:rsidRPr="00824EE3">
        <w:rPr>
          <w:rFonts w:ascii="Times New Roman" w:eastAsia="Times New Roman" w:hAnsi="Times New Roman"/>
          <w:sz w:val="20"/>
          <w:szCs w:val="20"/>
        </w:rPr>
        <w:t xml:space="preserve"> статьи 5</w:t>
      </w:r>
      <w:r>
        <w:rPr>
          <w:rFonts w:ascii="Times New Roman" w:eastAsia="Times New Roman" w:hAnsi="Times New Roman"/>
          <w:sz w:val="20"/>
          <w:szCs w:val="20"/>
        </w:rPr>
        <w:t>5</w:t>
      </w:r>
      <w:r w:rsidRPr="00824EE3">
        <w:rPr>
          <w:rFonts w:ascii="Times New Roman" w:eastAsia="Times New Roman" w:hAnsi="Times New Roman"/>
          <w:sz w:val="20"/>
          <w:szCs w:val="20"/>
        </w:rPr>
        <w:t>.</w:t>
      </w:r>
      <w:r>
        <w:rPr>
          <w:rFonts w:ascii="Times New Roman" w:eastAsia="Times New Roman" w:hAnsi="Times New Roman"/>
          <w:sz w:val="20"/>
          <w:szCs w:val="20"/>
        </w:rPr>
        <w:t>3</w:t>
      </w:r>
      <w:r w:rsidRPr="00824EE3">
        <w:rPr>
          <w:rFonts w:ascii="Times New Roman" w:eastAsia="Times New Roman" w:hAnsi="Times New Roman"/>
          <w:sz w:val="20"/>
          <w:szCs w:val="20"/>
        </w:rPr>
        <w:t>1 Градостроительного кодекса Российской Федерации</w:t>
      </w:r>
      <w:r>
        <w:rPr>
          <w:rFonts w:ascii="Times New Roman" w:eastAsia="Times New Roman" w:hAnsi="Times New Roman"/>
          <w:sz w:val="20"/>
          <w:szCs w:val="20"/>
        </w:rPr>
        <w:t xml:space="preserve">     </w:t>
      </w:r>
    </w:p>
    <w:p w:rsidR="00447BB3" w:rsidRPr="00824EE3" w:rsidRDefault="00447BB3" w:rsidP="00447BB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E879BB" w:rsidRDefault="00E879BB" w:rsidP="00447BB3">
      <w:pPr>
        <w:pStyle w:val="ConsPlusNormal"/>
        <w:jc w:val="both"/>
        <w:rPr>
          <w:rFonts w:ascii="Times New Roman" w:hAnsi="Times New Roman" w:cs="Times New Roman"/>
          <w:sz w:val="28"/>
          <w:szCs w:val="28"/>
        </w:rPr>
      </w:pPr>
    </w:p>
    <w:p w:rsidR="00E879BB" w:rsidRDefault="00E879BB" w:rsidP="00447BB3">
      <w:pPr>
        <w:pStyle w:val="ConsPlusNormal"/>
        <w:jc w:val="both"/>
        <w:rPr>
          <w:rFonts w:ascii="Times New Roman" w:hAnsi="Times New Roman" w:cs="Times New Roman"/>
          <w:sz w:val="28"/>
          <w:szCs w:val="28"/>
        </w:rPr>
      </w:pPr>
    </w:p>
    <w:p w:rsidR="00447BB3" w:rsidRDefault="00447BB3" w:rsidP="00447BB3">
      <w:pPr>
        <w:spacing w:after="0"/>
        <w:ind w:left="10" w:right="61" w:hanging="10"/>
        <w:jc w:val="right"/>
      </w:pPr>
      <w:r>
        <w:rPr>
          <w:rFonts w:ascii="Times New Roman" w:eastAsia="Times New Roman" w:hAnsi="Times New Roman" w:cs="Times New Roman"/>
          <w:sz w:val="28"/>
        </w:rPr>
        <w:lastRenderedPageBreak/>
        <w:t xml:space="preserve">Приложение № 2 </w:t>
      </w:r>
    </w:p>
    <w:p w:rsidR="00447BB3" w:rsidRDefault="00447BB3" w:rsidP="00447BB3">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447BB3" w:rsidRDefault="00447BB3" w:rsidP="00447BB3">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447BB3" w:rsidRDefault="00447BB3" w:rsidP="00447BB3">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C5C49" w:rsidRDefault="008C5C49" w:rsidP="008C5C49">
      <w:pPr>
        <w:spacing w:after="0"/>
        <w:jc w:val="right"/>
      </w:pPr>
      <w:r>
        <w:rPr>
          <w:rFonts w:ascii="Times New Roman" w:eastAsia="Times New Roman" w:hAnsi="Times New Roman" w:cs="Times New Roman"/>
          <w:sz w:val="28"/>
        </w:rPr>
        <w:t xml:space="preserve"> </w:t>
      </w:r>
    </w:p>
    <w:p w:rsidR="008C5C49" w:rsidRDefault="008C5C49" w:rsidP="008C5C49">
      <w:pPr>
        <w:spacing w:after="0"/>
        <w:ind w:left="3390"/>
        <w:jc w:val="center"/>
      </w:pPr>
      <w:r>
        <w:rPr>
          <w:rFonts w:ascii="Times New Roman" w:eastAsia="Times New Roman" w:hAnsi="Times New Roman" w:cs="Times New Roman"/>
          <w:sz w:val="24"/>
        </w:rPr>
        <w:t xml:space="preserve"> </w:t>
      </w:r>
    </w:p>
    <w:p w:rsidR="008C5C49" w:rsidRDefault="008C5C49" w:rsidP="008C5C49">
      <w:pPr>
        <w:spacing w:after="0"/>
        <w:ind w:right="71"/>
        <w:jc w:val="right"/>
      </w:pPr>
      <w:r>
        <w:rPr>
          <w:rFonts w:ascii="Times New Roman" w:eastAsia="Times New Roman" w:hAnsi="Times New Roman" w:cs="Times New Roman"/>
          <w:sz w:val="24"/>
        </w:rPr>
        <w:t xml:space="preserve">ФОРМА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2" w:line="255" w:lineRule="auto"/>
        <w:ind w:left="3272" w:hanging="10"/>
      </w:pPr>
      <w:r>
        <w:rPr>
          <w:rFonts w:ascii="Times New Roman" w:eastAsia="Times New Roman" w:hAnsi="Times New Roman" w:cs="Times New Roman"/>
          <w:sz w:val="24"/>
        </w:rPr>
        <w:t xml:space="preserve">Кому ____________________________________ </w:t>
      </w:r>
    </w:p>
    <w:p w:rsidR="008C5C49" w:rsidRDefault="008C5C49" w:rsidP="008C5C49">
      <w:pPr>
        <w:spacing w:after="2" w:line="254" w:lineRule="auto"/>
        <w:ind w:left="3638"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8C5C49" w:rsidRDefault="008C5C49" w:rsidP="008C5C49">
      <w:pPr>
        <w:spacing w:after="2" w:line="254" w:lineRule="auto"/>
        <w:ind w:left="3638"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8C5C49" w:rsidRDefault="008C5C49" w:rsidP="008C5C49">
      <w:pPr>
        <w:spacing w:after="0"/>
        <w:ind w:left="3272" w:hanging="10"/>
      </w:pPr>
      <w:r>
        <w:rPr>
          <w:rFonts w:ascii="Times New Roman" w:eastAsia="Times New Roman" w:hAnsi="Times New Roman" w:cs="Times New Roman"/>
          <w:sz w:val="24"/>
        </w:rPr>
        <w:t xml:space="preserve">_________________________________________ </w:t>
      </w:r>
    </w:p>
    <w:p w:rsidR="008C5C49" w:rsidRDefault="008C5C49" w:rsidP="008C5C49">
      <w:pPr>
        <w:spacing w:after="17"/>
        <w:ind w:right="261"/>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84"/>
      </w:pPr>
      <w:r>
        <w:rPr>
          <w:rFonts w:ascii="Times New Roman" w:eastAsia="Times New Roman" w:hAnsi="Times New Roman" w:cs="Times New Roman"/>
          <w:sz w:val="24"/>
        </w:rPr>
        <w:t xml:space="preserve"> </w:t>
      </w:r>
    </w:p>
    <w:p w:rsidR="008C5C49" w:rsidRDefault="008C5C49" w:rsidP="008C5C49">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8C5C49" w:rsidRDefault="008C5C49" w:rsidP="008C5C49">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8C5C49" w:rsidRDefault="008C5C49" w:rsidP="008C5C49">
      <w:pPr>
        <w:spacing w:after="0" w:line="238" w:lineRule="auto"/>
        <w:ind w:left="5031" w:right="5043"/>
        <w:jc w:val="center"/>
      </w:pPr>
      <w:r>
        <w:rPr>
          <w:rFonts w:ascii="Times New Roman" w:eastAsia="Times New Roman" w:hAnsi="Times New Roman" w:cs="Times New Roman"/>
          <w:b/>
          <w:sz w:val="24"/>
        </w:rPr>
        <w:t xml:space="preserve">  </w:t>
      </w:r>
    </w:p>
    <w:p w:rsidR="008C5C49" w:rsidRDefault="008C5C49" w:rsidP="008C5C49">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8C5C49" w:rsidRDefault="008C5C49" w:rsidP="008C5C49">
      <w:pPr>
        <w:spacing w:after="2" w:line="254" w:lineRule="auto"/>
        <w:ind w:left="10" w:right="76" w:hanging="10"/>
        <w:jc w:val="center"/>
      </w:pPr>
      <w:r>
        <w:rPr>
          <w:rFonts w:ascii="Times New Roman" w:eastAsia="Times New Roman" w:hAnsi="Times New Roman" w:cs="Times New Roman"/>
          <w:sz w:val="20"/>
        </w:rPr>
        <w:t>(наименование уполномоченного органа местного самоуправления)</w:t>
      </w:r>
      <w:r>
        <w:rPr>
          <w:rFonts w:ascii="Times New Roman" w:eastAsia="Times New Roman" w:hAnsi="Times New Roman" w:cs="Times New Roman"/>
          <w:sz w:val="24"/>
        </w:rPr>
        <w:t xml:space="preserve"> </w:t>
      </w:r>
    </w:p>
    <w:p w:rsidR="008C5C49" w:rsidRDefault="008C5C49" w:rsidP="008C5C49">
      <w:pPr>
        <w:spacing w:after="0"/>
        <w:ind w:right="13"/>
        <w:jc w:val="center"/>
      </w:pPr>
      <w:r>
        <w:rPr>
          <w:rFonts w:ascii="Times New Roman" w:eastAsia="Times New Roman" w:hAnsi="Times New Roman" w:cs="Times New Roman"/>
          <w:b/>
          <w:sz w:val="24"/>
        </w:rPr>
        <w:t xml:space="preserve"> </w:t>
      </w:r>
    </w:p>
    <w:p w:rsidR="008C5C49" w:rsidRDefault="008C5C49" w:rsidP="008C5C49">
      <w:pPr>
        <w:spacing w:after="2" w:line="255" w:lineRule="auto"/>
        <w:ind w:left="-15" w:firstLine="566"/>
      </w:pPr>
      <w:r>
        <w:rPr>
          <w:rFonts w:ascii="Times New Roman" w:eastAsia="Times New Roman" w:hAnsi="Times New Roman" w:cs="Times New Roman"/>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основаниям: </w:t>
      </w:r>
    </w:p>
    <w:p w:rsidR="008C5C49" w:rsidRDefault="008C5C49" w:rsidP="008C5C49">
      <w:pPr>
        <w:spacing w:after="0"/>
      </w:pPr>
      <w:r>
        <w:rPr>
          <w:rFonts w:ascii="Times New Roman" w:eastAsia="Times New Roman" w:hAnsi="Times New Roman" w:cs="Times New Roman"/>
          <w:sz w:val="24"/>
        </w:rPr>
        <w:t xml:space="preserve"> </w:t>
      </w:r>
    </w:p>
    <w:tbl>
      <w:tblPr>
        <w:tblStyle w:val="TableGrid"/>
        <w:tblW w:w="10280" w:type="dxa"/>
        <w:tblInd w:w="-108" w:type="dxa"/>
        <w:tblCellMar>
          <w:top w:w="9" w:type="dxa"/>
          <w:left w:w="106" w:type="dxa"/>
          <w:right w:w="53" w:type="dxa"/>
        </w:tblCellMar>
        <w:tblLook w:val="04A0"/>
      </w:tblPr>
      <w:tblGrid>
        <w:gridCol w:w="2001"/>
        <w:gridCol w:w="4395"/>
        <w:gridCol w:w="3884"/>
      </w:tblGrid>
      <w:tr w:rsidR="008C5C49" w:rsidTr="0096203B">
        <w:trPr>
          <w:trHeight w:val="838"/>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55"/>
              <w:jc w:val="center"/>
            </w:pPr>
            <w:r>
              <w:rPr>
                <w:rFonts w:ascii="Times New Roman" w:eastAsia="Times New Roman" w:hAnsi="Times New Roman" w:cs="Times New Roman"/>
                <w:sz w:val="24"/>
              </w:rPr>
              <w:t xml:space="preserve">№ пункта </w:t>
            </w:r>
          </w:p>
          <w:p w:rsidR="008C5C49" w:rsidRDefault="008C5C49" w:rsidP="0096203B">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8C5C49" w:rsidRDefault="008C5C49" w:rsidP="0096203B">
            <w:pPr>
              <w:ind w:right="57"/>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8C5C49" w:rsidRDefault="008C5C49" w:rsidP="0096203B">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8C5C49" w:rsidTr="0096203B">
        <w:trPr>
          <w:trHeight w:val="2338"/>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8C5C49" w:rsidTr="0096203B">
        <w:trPr>
          <w:trHeight w:val="206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83"/>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8C5C49" w:rsidTr="0096203B">
        <w:trPr>
          <w:trHeight w:val="564"/>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исчерпывающий перечень документов, содержащих </w:t>
            </w:r>
          </w:p>
        </w:tc>
      </w:tr>
      <w:tr w:rsidR="008C5C49" w:rsidTr="0096203B">
        <w:trPr>
          <w:trHeight w:val="840"/>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32"/>
              <w:jc w:val="center"/>
            </w:pPr>
            <w:r>
              <w:rPr>
                <w:rFonts w:ascii="Times New Roman" w:eastAsia="Times New Roman" w:hAnsi="Times New Roman" w:cs="Times New Roman"/>
                <w:sz w:val="24"/>
              </w:rPr>
              <w:lastRenderedPageBreak/>
              <w:t xml:space="preserve">№ пункта </w:t>
            </w:r>
          </w:p>
          <w:p w:rsidR="008C5C49" w:rsidRDefault="008C5C49" w:rsidP="0096203B">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8C5C49" w:rsidRDefault="008C5C49" w:rsidP="0096203B">
            <w:pPr>
              <w:ind w:right="34"/>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8C5C49" w:rsidRDefault="008C5C49" w:rsidP="0096203B">
            <w:pPr>
              <w:ind w:left="378" w:right="352"/>
              <w:jc w:val="center"/>
            </w:pPr>
            <w:r>
              <w:rPr>
                <w:rFonts w:ascii="Times New Roman" w:eastAsia="Times New Roman" w:hAnsi="Times New Roman" w:cs="Times New Roman"/>
                <w:sz w:val="24"/>
              </w:rPr>
              <w:t xml:space="preserve">Разъяснение причин отказа в приеме документов </w:t>
            </w:r>
          </w:p>
        </w:tc>
      </w:tr>
      <w:tr w:rsidR="008C5C49" w:rsidTr="0096203B">
        <w:trPr>
          <w:trHeight w:val="1510"/>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подчистки и исправления текста, </w:t>
            </w:r>
          </w:p>
          <w:p w:rsidR="008C5C49" w:rsidRDefault="008C5C49" w:rsidP="0096203B">
            <w:r>
              <w:rPr>
                <w:rFonts w:ascii="Times New Roman" w:eastAsia="Times New Roman" w:hAnsi="Times New Roman" w:cs="Times New Roman"/>
                <w:i/>
                <w:sz w:val="24"/>
              </w:rPr>
              <w:t xml:space="preserve">не заверенные в порядке, </w:t>
            </w:r>
          </w:p>
          <w:p w:rsidR="008C5C49" w:rsidRDefault="008C5C49" w:rsidP="0096203B">
            <w:r>
              <w:rPr>
                <w:rFonts w:ascii="Times New Roman" w:eastAsia="Times New Roman" w:hAnsi="Times New Roman" w:cs="Times New Roman"/>
                <w:i/>
                <w:sz w:val="24"/>
              </w:rPr>
              <w:t xml:space="preserve">установленном </w:t>
            </w:r>
          </w:p>
          <w:p w:rsidR="008C5C49" w:rsidRDefault="008C5C49" w:rsidP="0096203B">
            <w:pPr>
              <w:spacing w:after="1"/>
            </w:pPr>
            <w:r>
              <w:rPr>
                <w:rFonts w:ascii="Times New Roman" w:eastAsia="Times New Roman" w:hAnsi="Times New Roman" w:cs="Times New Roman"/>
                <w:i/>
                <w:sz w:val="24"/>
              </w:rPr>
              <w:t xml:space="preserve">законодательством Российской </w:t>
            </w:r>
          </w:p>
          <w:p w:rsidR="008C5C49" w:rsidRDefault="008C5C49" w:rsidP="0096203B">
            <w:r>
              <w:rPr>
                <w:rFonts w:ascii="Times New Roman" w:eastAsia="Times New Roman" w:hAnsi="Times New Roman" w:cs="Times New Roman"/>
                <w:i/>
                <w:sz w:val="24"/>
              </w:rPr>
              <w:t xml:space="preserve">Федерации </w:t>
            </w:r>
          </w:p>
        </w:tc>
      </w:tr>
      <w:tr w:rsidR="008C5C49" w:rsidTr="0096203B">
        <w:trPr>
          <w:trHeight w:val="218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120" w:line="238" w:lineRule="auto"/>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C5C49" w:rsidRDefault="008C5C49" w:rsidP="0096203B">
            <w:pPr>
              <w:ind w:left="2"/>
            </w:pP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59"/>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8C5C49" w:rsidTr="0096203B">
        <w:trPr>
          <w:trHeight w:val="2614"/>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8C5C49" w:rsidTr="0096203B">
        <w:trPr>
          <w:trHeight w:val="206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line="239"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8C5C49" w:rsidRDefault="008C5C49" w:rsidP="0096203B">
            <w:r>
              <w:rPr>
                <w:rFonts w:ascii="Times New Roman" w:eastAsia="Times New Roman" w:hAnsi="Times New Roman" w:cs="Times New Roman"/>
                <w:i/>
                <w:sz w:val="24"/>
              </w:rPr>
              <w:t xml:space="preserve">документов, не соответствующих указанному критерию </w:t>
            </w:r>
          </w:p>
        </w:tc>
      </w:tr>
    </w:tbl>
    <w:p w:rsidR="008C5C49" w:rsidRDefault="008C5C49" w:rsidP="008C5C49">
      <w:pPr>
        <w:spacing w:after="7"/>
      </w:pPr>
      <w:r>
        <w:rPr>
          <w:rFonts w:ascii="Times New Roman" w:eastAsia="Times New Roman" w:hAnsi="Times New Roman" w:cs="Times New Roman"/>
          <w:sz w:val="24"/>
        </w:rPr>
        <w:t xml:space="preserve"> </w:t>
      </w:r>
    </w:p>
    <w:p w:rsidR="008C5C49" w:rsidRDefault="008C5C49" w:rsidP="008C5C49">
      <w:pPr>
        <w:spacing w:after="0"/>
        <w:ind w:left="17" w:hanging="10"/>
      </w:pPr>
      <w:r>
        <w:rPr>
          <w:rFonts w:ascii="Times New Roman" w:eastAsia="Times New Roman" w:hAnsi="Times New Roman" w:cs="Times New Roman"/>
          <w:sz w:val="24"/>
        </w:rPr>
        <w:t xml:space="preserve">Дополнительно информируем:  ________________________________________________  </w:t>
      </w:r>
    </w:p>
    <w:p w:rsidR="008C5C49" w:rsidRDefault="008C5C49" w:rsidP="008C5C49">
      <w:pPr>
        <w:spacing w:after="0"/>
        <w:ind w:left="17" w:hanging="10"/>
      </w:pPr>
      <w:r>
        <w:rPr>
          <w:rFonts w:ascii="Times New Roman" w:eastAsia="Times New Roman" w:hAnsi="Times New Roman" w:cs="Times New Roman"/>
          <w:sz w:val="24"/>
        </w:rPr>
        <w:t xml:space="preserve"> __________________________________________________________________________ . </w:t>
      </w:r>
    </w:p>
    <w:p w:rsidR="008C5C49" w:rsidRDefault="008C5C49" w:rsidP="008C5C49">
      <w:pPr>
        <w:spacing w:after="2" w:line="255" w:lineRule="auto"/>
        <w:ind w:left="10" w:right="9"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ind w:left="17" w:hanging="10"/>
      </w:pPr>
      <w:r>
        <w:rPr>
          <w:rFonts w:ascii="Times New Roman" w:eastAsia="Times New Roman" w:hAnsi="Times New Roman" w:cs="Times New Roman"/>
          <w:sz w:val="24"/>
        </w:rPr>
        <w:t xml:space="preserve">Приложение:  _______________________________________________________________  </w:t>
      </w:r>
    </w:p>
    <w:p w:rsidR="008C5C49" w:rsidRDefault="008C5C49" w:rsidP="008C5C49">
      <w:pPr>
        <w:spacing w:after="0"/>
        <w:ind w:left="17" w:hanging="10"/>
      </w:pPr>
      <w:r>
        <w:rPr>
          <w:rFonts w:ascii="Times New Roman" w:eastAsia="Times New Roman" w:hAnsi="Times New Roman" w:cs="Times New Roman"/>
          <w:sz w:val="24"/>
        </w:rPr>
        <w:t xml:space="preserve"> __________________________________________________________________________ . </w:t>
      </w:r>
    </w:p>
    <w:p w:rsidR="008C5C49" w:rsidRDefault="008C5C49" w:rsidP="008C5C49">
      <w:pPr>
        <w:spacing w:after="2" w:line="255" w:lineRule="auto"/>
        <w:ind w:left="10" w:right="76" w:hanging="10"/>
        <w:jc w:val="center"/>
      </w:pPr>
      <w:r>
        <w:rPr>
          <w:rFonts w:ascii="Times New Roman" w:eastAsia="Times New Roman" w:hAnsi="Times New Roman" w:cs="Times New Roman"/>
          <w:sz w:val="20"/>
        </w:rPr>
        <w:t xml:space="preserve">(прилагаются документы, представленные заявителем)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6"/>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C5C49" w:rsidRDefault="004002C8" w:rsidP="008C5C49">
      <w:pPr>
        <w:spacing w:after="17"/>
        <w:ind w:left="-29"/>
      </w:pPr>
      <w:r>
        <w:rPr>
          <w:noProof/>
        </w:rPr>
      </w:r>
      <w:r>
        <w:rPr>
          <w:noProof/>
        </w:rPr>
        <w:pict>
          <v:group id="Group 187046" o:spid="_x0000_s1026" style="width:473.55pt;height:.5pt;mso-position-horizontal-relative:char;mso-position-vertical-relative:line" coordsize="60143,60">
            <v:shape id="Shape 193283" o:spid="_x0000_s1027" style="position:absolute;width:19812;height:91;visibility:visible;mso-wrap-style:square;v-text-anchor:top" coordsize="1981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" adj="0,,0" path="m,l1981266,r,9144l,9144,,e" fillcolor="black" stroked="f" strokeweight="0">
              <v:stroke miterlimit="83231f" joinstyle="miter"/>
              <v:formulas/>
              <v:path arrowok="t" o:connecttype="segments" textboxrect="0,0,1981266,9144"/>
            </v:shape>
            <v:shape id="Shape 193284" o:spid="_x0000_s1028" style="position:absolute;left:23592;width:12423;height:91;visibility:visible;mso-wrap-style:square;v-text-anchor:top" coordsize="12422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" adj="0,,0" path="m,l1242244,r,9144l,9144,,e" fillcolor="black" stroked="f" strokeweight="0">
              <v:stroke miterlimit="83231f" joinstyle="miter"/>
              <v:formulas/>
              <v:path arrowok="t" o:connecttype="segments" textboxrect="0,0,1242244,9144"/>
            </v:shape>
            <v:shape id="Shape 193285" o:spid="_x0000_s1029" style="position:absolute;left:39793;width:20350;height:91;visibility:visible;mso-wrap-style:square;v-text-anchor:top" coordsize="20349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" adj="0,,0" path="m,l2034981,r,9144l,9144,,e" fillcolor="black" stroked="f" strokeweight="0">
              <v:stroke miterlimit="83231f" joinstyle="miter"/>
              <v:formulas/>
              <v:path arrowok="t" o:connecttype="segments" textboxrect="0,0,2034981,9144"/>
            </v:shape>
            <w10:wrap type="none"/>
            <w10:anchorlock/>
          </v:group>
        </w:pict>
      </w:r>
    </w:p>
    <w:p w:rsidR="008C5C49" w:rsidRDefault="008C5C49" w:rsidP="008C5C49">
      <w:pPr>
        <w:tabs>
          <w:tab w:val="center" w:pos="1530"/>
          <w:tab w:val="center" w:pos="3387"/>
          <w:tab w:val="center" w:pos="4662"/>
          <w:tab w:val="center" w:pos="5940"/>
          <w:tab w:val="center" w:pos="7836"/>
        </w:tabs>
        <w:spacing w:after="2" w:line="255"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8C5C49" w:rsidRDefault="008C5C49" w:rsidP="008C5C49">
      <w:pPr>
        <w:spacing w:after="18"/>
        <w:ind w:left="7232"/>
      </w:pPr>
      <w:r>
        <w:rPr>
          <w:rFonts w:ascii="Times New Roman" w:eastAsia="Times New Roman" w:hAnsi="Times New Roman" w:cs="Times New Roman"/>
          <w:sz w:val="20"/>
        </w:rPr>
        <w:t xml:space="preserve">(при наличии) </w:t>
      </w:r>
    </w:p>
    <w:p w:rsidR="008C5C49" w:rsidRDefault="008C5C49" w:rsidP="008C5C49">
      <w:pPr>
        <w:spacing w:after="0"/>
        <w:ind w:left="-5" w:hanging="10"/>
      </w:pPr>
      <w:r>
        <w:rPr>
          <w:rFonts w:ascii="Times New Roman" w:eastAsia="Times New Roman" w:hAnsi="Times New Roman" w:cs="Times New Roman"/>
          <w:sz w:val="24"/>
        </w:rPr>
        <w:t xml:space="preserve">Дата </w:t>
      </w:r>
    </w:p>
    <w:p w:rsidR="008C5C49" w:rsidRDefault="008C5C49" w:rsidP="008C5C49">
      <w:pPr>
        <w:spacing w:after="0"/>
      </w:pPr>
      <w:r>
        <w:rPr>
          <w:rFonts w:ascii="Times New Roman" w:eastAsia="Times New Roman" w:hAnsi="Times New Roman" w:cs="Times New Roman"/>
          <w:sz w:val="24"/>
        </w:rPr>
        <w:t xml:space="preserve"> </w:t>
      </w:r>
    </w:p>
    <w:p w:rsidR="008A5C57" w:rsidRDefault="008C5C49" w:rsidP="000817B4">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sectPr w:rsidR="008A5C57" w:rsidSect="00086EBD">
      <w:pgSz w:w="11906" w:h="16838"/>
      <w:pgMar w:top="1136" w:right="494" w:bottom="1171" w:left="12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B4" w:rsidRDefault="006F1DB4">
      <w:pPr>
        <w:spacing w:after="0" w:line="240" w:lineRule="auto"/>
      </w:pPr>
      <w:r>
        <w:separator/>
      </w:r>
    </w:p>
  </w:endnote>
  <w:endnote w:type="continuationSeparator" w:id="0">
    <w:p w:rsidR="006F1DB4" w:rsidRDefault="006F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B4" w:rsidRDefault="006F1DB4">
      <w:pPr>
        <w:spacing w:after="0" w:line="240" w:lineRule="auto"/>
      </w:pPr>
      <w:r>
        <w:separator/>
      </w:r>
    </w:p>
  </w:footnote>
  <w:footnote w:type="continuationSeparator" w:id="0">
    <w:p w:rsidR="006F1DB4" w:rsidRDefault="006F1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D12"/>
    <w:multiLevelType w:val="multilevel"/>
    <w:tmpl w:val="5448D42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720"/>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34F0948"/>
    <w:multiLevelType w:val="hybridMultilevel"/>
    <w:tmpl w:val="A7B8A9AE"/>
    <w:lvl w:ilvl="0" w:tplc="A552E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7E5515A"/>
    <w:multiLevelType w:val="multilevel"/>
    <w:tmpl w:val="519E8540"/>
    <w:lvl w:ilvl="0">
      <w:start w:val="2"/>
      <w:numFmt w:val="decimal"/>
      <w:lvlText w:val="%1."/>
      <w:lvlJc w:val="left"/>
      <w:pPr>
        <w:ind w:left="600" w:hanging="600"/>
      </w:pPr>
      <w:rPr>
        <w:rFonts w:ascii="Times New Roman" w:eastAsia="Times New Roman" w:hAnsi="Times New Roman" w:cs="Times New Roman" w:hint="default"/>
        <w:sz w:val="28"/>
      </w:rPr>
    </w:lvl>
    <w:lvl w:ilvl="1">
      <w:start w:val="18"/>
      <w:numFmt w:val="decimal"/>
      <w:lvlText w:val="%1.%2."/>
      <w:lvlJc w:val="left"/>
      <w:pPr>
        <w:ind w:left="1320" w:hanging="600"/>
      </w:pPr>
      <w:rPr>
        <w:rFonts w:ascii="Times New Roman" w:eastAsia="Times New Roman" w:hAnsi="Times New Roman" w:cs="Times New Roman" w:hint="default"/>
        <w:sz w:val="28"/>
      </w:rPr>
    </w:lvl>
    <w:lvl w:ilvl="2">
      <w:start w:val="1"/>
      <w:numFmt w:val="decimal"/>
      <w:lvlText w:val="%1.%2.%3."/>
      <w:lvlJc w:val="left"/>
      <w:pPr>
        <w:ind w:left="2160" w:hanging="720"/>
      </w:pPr>
      <w:rPr>
        <w:rFonts w:ascii="Times New Roman" w:eastAsia="Times New Roman" w:hAnsi="Times New Roman" w:cs="Times New Roman" w:hint="default"/>
        <w:sz w:val="28"/>
      </w:rPr>
    </w:lvl>
    <w:lvl w:ilvl="3">
      <w:start w:val="1"/>
      <w:numFmt w:val="decimal"/>
      <w:lvlText w:val="%1.%2.%3.%4."/>
      <w:lvlJc w:val="left"/>
      <w:pPr>
        <w:ind w:left="2880" w:hanging="720"/>
      </w:pPr>
      <w:rPr>
        <w:rFonts w:ascii="Times New Roman" w:eastAsia="Times New Roman" w:hAnsi="Times New Roman" w:cs="Times New Roman" w:hint="default"/>
        <w:sz w:val="28"/>
      </w:rPr>
    </w:lvl>
    <w:lvl w:ilvl="4">
      <w:start w:val="1"/>
      <w:numFmt w:val="decimal"/>
      <w:lvlText w:val="%1.%2.%3.%4.%5."/>
      <w:lvlJc w:val="left"/>
      <w:pPr>
        <w:ind w:left="3960" w:hanging="1080"/>
      </w:pPr>
      <w:rPr>
        <w:rFonts w:ascii="Times New Roman" w:eastAsia="Times New Roman" w:hAnsi="Times New Roman" w:cs="Times New Roman" w:hint="default"/>
        <w:sz w:val="28"/>
      </w:rPr>
    </w:lvl>
    <w:lvl w:ilvl="5">
      <w:start w:val="1"/>
      <w:numFmt w:val="decimal"/>
      <w:lvlText w:val="%1.%2.%3.%4.%5.%6."/>
      <w:lvlJc w:val="left"/>
      <w:pPr>
        <w:ind w:left="4680" w:hanging="1080"/>
      </w:pPr>
      <w:rPr>
        <w:rFonts w:ascii="Times New Roman" w:eastAsia="Times New Roman" w:hAnsi="Times New Roman" w:cs="Times New Roman" w:hint="default"/>
        <w:sz w:val="28"/>
      </w:rPr>
    </w:lvl>
    <w:lvl w:ilvl="6">
      <w:start w:val="1"/>
      <w:numFmt w:val="decimal"/>
      <w:lvlText w:val="%1.%2.%3.%4.%5.%6.%7."/>
      <w:lvlJc w:val="left"/>
      <w:pPr>
        <w:ind w:left="5760" w:hanging="1440"/>
      </w:pPr>
      <w:rPr>
        <w:rFonts w:ascii="Times New Roman" w:eastAsia="Times New Roman" w:hAnsi="Times New Roman" w:cs="Times New Roman" w:hint="default"/>
        <w:sz w:val="28"/>
      </w:rPr>
    </w:lvl>
    <w:lvl w:ilvl="7">
      <w:start w:val="1"/>
      <w:numFmt w:val="decimal"/>
      <w:lvlText w:val="%1.%2.%3.%4.%5.%6.%7.%8."/>
      <w:lvlJc w:val="left"/>
      <w:pPr>
        <w:ind w:left="6480" w:hanging="1440"/>
      </w:pPr>
      <w:rPr>
        <w:rFonts w:ascii="Times New Roman" w:eastAsia="Times New Roman" w:hAnsi="Times New Roman" w:cs="Times New Roman" w:hint="default"/>
        <w:sz w:val="28"/>
      </w:rPr>
    </w:lvl>
    <w:lvl w:ilvl="8">
      <w:start w:val="1"/>
      <w:numFmt w:val="decimal"/>
      <w:lvlText w:val="%1.%2.%3.%4.%5.%6.%7.%8.%9."/>
      <w:lvlJc w:val="left"/>
      <w:pPr>
        <w:ind w:left="7560" w:hanging="1800"/>
      </w:pPr>
      <w:rPr>
        <w:rFonts w:ascii="Times New Roman" w:eastAsia="Times New Roman" w:hAnsi="Times New Roman" w:cs="Times New Roman" w:hint="default"/>
        <w:sz w:val="28"/>
      </w:rPr>
    </w:lvl>
  </w:abstractNum>
  <w:abstractNum w:abstractNumId="11">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6"/>
  </w:num>
  <w:num w:numId="4">
    <w:abstractNumId w:val="7"/>
  </w:num>
  <w:num w:numId="5">
    <w:abstractNumId w:val="13"/>
  </w:num>
  <w:num w:numId="6">
    <w:abstractNumId w:val="8"/>
  </w:num>
  <w:num w:numId="7">
    <w:abstractNumId w:val="0"/>
  </w:num>
  <w:num w:numId="8">
    <w:abstractNumId w:val="11"/>
  </w:num>
  <w:num w:numId="9">
    <w:abstractNumId w:val="1"/>
  </w:num>
  <w:num w:numId="10">
    <w:abstractNumId w:val="9"/>
  </w:num>
  <w:num w:numId="11">
    <w:abstractNumId w:val="3"/>
  </w:num>
  <w:num w:numId="12">
    <w:abstractNumId w:val="2"/>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5C49"/>
    <w:rsid w:val="000057D3"/>
    <w:rsid w:val="00034485"/>
    <w:rsid w:val="000817B4"/>
    <w:rsid w:val="00082713"/>
    <w:rsid w:val="00086EBD"/>
    <w:rsid w:val="001A3995"/>
    <w:rsid w:val="001C3C86"/>
    <w:rsid w:val="001E30AD"/>
    <w:rsid w:val="00216BBC"/>
    <w:rsid w:val="00246055"/>
    <w:rsid w:val="002477F0"/>
    <w:rsid w:val="00270F2A"/>
    <w:rsid w:val="003246C5"/>
    <w:rsid w:val="00352C1B"/>
    <w:rsid w:val="003D4EE7"/>
    <w:rsid w:val="004002C8"/>
    <w:rsid w:val="00437CE6"/>
    <w:rsid w:val="00447BB3"/>
    <w:rsid w:val="004713D3"/>
    <w:rsid w:val="00524D0F"/>
    <w:rsid w:val="00566D9E"/>
    <w:rsid w:val="005729CB"/>
    <w:rsid w:val="005B0D48"/>
    <w:rsid w:val="00665D08"/>
    <w:rsid w:val="00683335"/>
    <w:rsid w:val="0069777D"/>
    <w:rsid w:val="00697864"/>
    <w:rsid w:val="006F1DB4"/>
    <w:rsid w:val="007D20D6"/>
    <w:rsid w:val="007D78A4"/>
    <w:rsid w:val="00847F8F"/>
    <w:rsid w:val="00870161"/>
    <w:rsid w:val="00894F71"/>
    <w:rsid w:val="008A5C57"/>
    <w:rsid w:val="008C5C49"/>
    <w:rsid w:val="008E70B3"/>
    <w:rsid w:val="00931A85"/>
    <w:rsid w:val="0096203B"/>
    <w:rsid w:val="0096700B"/>
    <w:rsid w:val="00976EB6"/>
    <w:rsid w:val="0098403B"/>
    <w:rsid w:val="009B7156"/>
    <w:rsid w:val="00A317B7"/>
    <w:rsid w:val="00A746B9"/>
    <w:rsid w:val="00AE5511"/>
    <w:rsid w:val="00AF5159"/>
    <w:rsid w:val="00B157FD"/>
    <w:rsid w:val="00B86963"/>
    <w:rsid w:val="00C77878"/>
    <w:rsid w:val="00C77BB4"/>
    <w:rsid w:val="00C80823"/>
    <w:rsid w:val="00CA33EE"/>
    <w:rsid w:val="00CB19BB"/>
    <w:rsid w:val="00CB6250"/>
    <w:rsid w:val="00CC5AA6"/>
    <w:rsid w:val="00D357D3"/>
    <w:rsid w:val="00D50A48"/>
    <w:rsid w:val="00E10A8D"/>
    <w:rsid w:val="00E879BB"/>
    <w:rsid w:val="00F466E6"/>
    <w:rsid w:val="00FD1AE2"/>
    <w:rsid w:val="00FF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49"/>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C5C4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B86963"/>
    <w:pPr>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B86963"/>
    <w:rPr>
      <w:rFonts w:ascii="Times New Roman" w:hAnsi="Times New Roman" w:cs="Times New Roman"/>
      <w:sz w:val="24"/>
      <w:szCs w:val="24"/>
    </w:rPr>
  </w:style>
  <w:style w:type="paragraph" w:customStyle="1" w:styleId="ConsPlusNonformat">
    <w:name w:val="ConsPlusNonformat"/>
    <w:rsid w:val="00B8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B8696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6963"/>
    <w:rPr>
      <w:rFonts w:ascii="Calibri" w:eastAsia="Calibri" w:hAnsi="Calibri" w:cs="Calibri"/>
      <w:color w:val="000000"/>
      <w:lang w:eastAsia="ru-RU"/>
    </w:rPr>
  </w:style>
  <w:style w:type="character" w:styleId="a6">
    <w:name w:val="Hyperlink"/>
    <w:basedOn w:val="a0"/>
    <w:uiPriority w:val="99"/>
    <w:unhideWhenUsed/>
    <w:rsid w:val="00F466E6"/>
    <w:rPr>
      <w:color w:val="0563C1" w:themeColor="hyperlink"/>
      <w:u w:val="single"/>
    </w:rPr>
  </w:style>
  <w:style w:type="paragraph" w:styleId="a7">
    <w:name w:val="List Paragraph"/>
    <w:basedOn w:val="a"/>
    <w:uiPriority w:val="34"/>
    <w:qFormat/>
    <w:rsid w:val="00CA33EE"/>
    <w:pPr>
      <w:ind w:left="720"/>
      <w:contextualSpacing/>
    </w:pPr>
  </w:style>
  <w:style w:type="paragraph" w:customStyle="1" w:styleId="ConsPlusNormal">
    <w:name w:val="ConsPlusNormal"/>
    <w:rsid w:val="00447BB3"/>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C77B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7BB4"/>
    <w:rPr>
      <w:rFonts w:ascii="Calibri" w:eastAsia="Calibri" w:hAnsi="Calibri" w:cs="Calibri"/>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30</Pages>
  <Words>10378</Words>
  <Characters>59158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50</cp:revision>
  <dcterms:created xsi:type="dcterms:W3CDTF">2021-12-13T06:23:00Z</dcterms:created>
  <dcterms:modified xsi:type="dcterms:W3CDTF">2022-03-22T03:30:00Z</dcterms:modified>
</cp:coreProperties>
</file>