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D" w:rsidRDefault="00100F6D" w:rsidP="001D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A11" w:rsidRDefault="001D5731" w:rsidP="001D5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7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5731" w:rsidRDefault="001D5731" w:rsidP="00E057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с письменными  и устными обращениями граждан в Администрации Магистрального сельского поселения Омского муниципального района Омской области в </w:t>
      </w:r>
      <w:r w:rsidR="00216A46">
        <w:rPr>
          <w:rFonts w:ascii="Times New Roman" w:hAnsi="Times New Roman" w:cs="Times New Roman"/>
          <w:sz w:val="28"/>
          <w:szCs w:val="28"/>
        </w:rPr>
        <w:t>20</w:t>
      </w:r>
      <w:r w:rsidR="00631B53">
        <w:rPr>
          <w:rFonts w:ascii="Times New Roman" w:hAnsi="Times New Roman" w:cs="Times New Roman"/>
          <w:sz w:val="28"/>
          <w:szCs w:val="28"/>
        </w:rPr>
        <w:t>2</w:t>
      </w:r>
      <w:r w:rsidR="00A355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</w:t>
      </w:r>
      <w:r w:rsidR="001D5731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1D5731">
        <w:rPr>
          <w:rFonts w:ascii="Times New Roman" w:hAnsi="Times New Roman" w:cs="Times New Roman"/>
          <w:sz w:val="28"/>
          <w:szCs w:val="28"/>
        </w:rPr>
        <w:t>а Омской области ведется работа по рассмотрению устных и письменных обращений граждан, организация личного пр</w:t>
      </w:r>
      <w:r w:rsidR="008A7C5D">
        <w:rPr>
          <w:rFonts w:ascii="Times New Roman" w:hAnsi="Times New Roman" w:cs="Times New Roman"/>
          <w:sz w:val="28"/>
          <w:szCs w:val="28"/>
        </w:rPr>
        <w:t>иема</w:t>
      </w:r>
      <w:r w:rsidR="001C45CE">
        <w:rPr>
          <w:rFonts w:ascii="Times New Roman" w:hAnsi="Times New Roman" w:cs="Times New Roman"/>
          <w:sz w:val="28"/>
          <w:szCs w:val="28"/>
        </w:rPr>
        <w:t xml:space="preserve"> граждан Главой сельского поселения</w:t>
      </w:r>
      <w:r w:rsidR="001D5731">
        <w:rPr>
          <w:rFonts w:ascii="Times New Roman" w:hAnsi="Times New Roman" w:cs="Times New Roman"/>
          <w:sz w:val="28"/>
          <w:szCs w:val="28"/>
        </w:rPr>
        <w:t>. Вся справочная и официальная информация о работе с обращениями граждан постоянно размещается на сайте Магистрального сельского поселения.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CC0A8B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CC0A8B">
        <w:rPr>
          <w:rFonts w:ascii="Times New Roman" w:hAnsi="Times New Roman" w:cs="Times New Roman"/>
          <w:sz w:val="28"/>
          <w:szCs w:val="28"/>
        </w:rPr>
        <w:t>а Омско</w:t>
      </w:r>
      <w:r w:rsidR="00285EA7">
        <w:rPr>
          <w:rFonts w:ascii="Times New Roman" w:hAnsi="Times New Roman" w:cs="Times New Roman"/>
          <w:sz w:val="28"/>
          <w:szCs w:val="28"/>
        </w:rPr>
        <w:t>й области разработаны Инструкция</w:t>
      </w:r>
      <w:r w:rsidR="00CC0A8B">
        <w:rPr>
          <w:rFonts w:ascii="Times New Roman" w:hAnsi="Times New Roman" w:cs="Times New Roman"/>
          <w:sz w:val="28"/>
          <w:szCs w:val="28"/>
        </w:rPr>
        <w:t xml:space="preserve"> по де</w:t>
      </w:r>
      <w:r w:rsidR="00285EA7">
        <w:rPr>
          <w:rFonts w:ascii="Times New Roman" w:hAnsi="Times New Roman" w:cs="Times New Roman"/>
          <w:sz w:val="28"/>
          <w:szCs w:val="28"/>
        </w:rPr>
        <w:t>лопроизводству, административный регламент</w:t>
      </w:r>
      <w:r w:rsidR="00CC0A8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 Прием и рассмотрение обращений граждан», где определен  порядок рассмотрения обращений и единые требования к подготовке, обработке, хран</w:t>
      </w:r>
      <w:r w:rsidR="00596E69">
        <w:rPr>
          <w:rFonts w:ascii="Times New Roman" w:hAnsi="Times New Roman" w:cs="Times New Roman"/>
          <w:sz w:val="28"/>
          <w:szCs w:val="28"/>
        </w:rPr>
        <w:t xml:space="preserve">ению и использованию, образующих </w:t>
      </w:r>
      <w:r w:rsidR="00CC0A8B">
        <w:rPr>
          <w:rFonts w:ascii="Times New Roman" w:hAnsi="Times New Roman" w:cs="Times New Roman"/>
          <w:sz w:val="28"/>
          <w:szCs w:val="28"/>
        </w:rPr>
        <w:t>в д</w:t>
      </w:r>
      <w:r w:rsidR="00596E69">
        <w:rPr>
          <w:rFonts w:ascii="Times New Roman" w:hAnsi="Times New Roman" w:cs="Times New Roman"/>
          <w:sz w:val="28"/>
          <w:szCs w:val="28"/>
        </w:rPr>
        <w:t>еятельности ад</w:t>
      </w:r>
      <w:r w:rsidR="00CC0A8B">
        <w:rPr>
          <w:rFonts w:ascii="Times New Roman" w:hAnsi="Times New Roman" w:cs="Times New Roman"/>
          <w:sz w:val="28"/>
          <w:szCs w:val="28"/>
        </w:rPr>
        <w:t>министрации документов, сов</w:t>
      </w:r>
      <w:r w:rsidR="00596E69">
        <w:rPr>
          <w:rFonts w:ascii="Times New Roman" w:hAnsi="Times New Roman" w:cs="Times New Roman"/>
          <w:sz w:val="28"/>
          <w:szCs w:val="28"/>
        </w:rPr>
        <w:t>ершенствования делопроизводства</w:t>
      </w:r>
      <w:r w:rsidR="00CC0A8B">
        <w:rPr>
          <w:rFonts w:ascii="Times New Roman" w:hAnsi="Times New Roman" w:cs="Times New Roman"/>
          <w:sz w:val="28"/>
          <w:szCs w:val="28"/>
        </w:rPr>
        <w:t>. Данные мероприятия позв</w:t>
      </w:r>
      <w:r w:rsidR="00596E69">
        <w:rPr>
          <w:rFonts w:ascii="Times New Roman" w:hAnsi="Times New Roman" w:cs="Times New Roman"/>
          <w:sz w:val="28"/>
          <w:szCs w:val="28"/>
        </w:rPr>
        <w:t>оляют сократить сроки прохожден</w:t>
      </w:r>
      <w:r w:rsidR="00CC0A8B">
        <w:rPr>
          <w:rFonts w:ascii="Times New Roman" w:hAnsi="Times New Roman" w:cs="Times New Roman"/>
          <w:sz w:val="28"/>
          <w:szCs w:val="28"/>
        </w:rPr>
        <w:t>ия документов за счет определения узкого круга исполнителей по конкретным вопросам, повысить исполнительную дисциплину и качество ответов на обращения граждан в установленные сроки Федеральным законом № 59-ФЗ от 02.05.2006г. « О порядке рассмотрения обращений граждан РФ».</w:t>
      </w:r>
    </w:p>
    <w:p w:rsidR="00CC0A8B" w:rsidRDefault="00CC0A8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E69">
        <w:rPr>
          <w:rFonts w:ascii="Times New Roman" w:hAnsi="Times New Roman" w:cs="Times New Roman"/>
          <w:sz w:val="28"/>
          <w:szCs w:val="28"/>
        </w:rPr>
        <w:t xml:space="preserve"> </w:t>
      </w:r>
      <w:r w:rsidR="00865F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</w:t>
      </w:r>
      <w:r w:rsidR="00596E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44E0A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596E69">
        <w:rPr>
          <w:rFonts w:ascii="Times New Roman" w:hAnsi="Times New Roman" w:cs="Times New Roman"/>
          <w:sz w:val="28"/>
          <w:szCs w:val="28"/>
        </w:rPr>
        <w:t>ского поселения внедрен программн</w:t>
      </w:r>
      <w:r>
        <w:rPr>
          <w:rFonts w:ascii="Times New Roman" w:hAnsi="Times New Roman" w:cs="Times New Roman"/>
          <w:sz w:val="28"/>
          <w:szCs w:val="28"/>
        </w:rPr>
        <w:t xml:space="preserve">ый продукт, используемый для регистрации, контроля и обработки информации по </w:t>
      </w:r>
      <w:r w:rsidR="00BA36D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96E69">
        <w:rPr>
          <w:rFonts w:ascii="Times New Roman" w:hAnsi="Times New Roman" w:cs="Times New Roman"/>
          <w:sz w:val="28"/>
          <w:szCs w:val="28"/>
        </w:rPr>
        <w:t xml:space="preserve"> граждан системе АС НПО « Крист</w:t>
      </w:r>
      <w:r w:rsidR="00BA36D1">
        <w:rPr>
          <w:rFonts w:ascii="Times New Roman" w:hAnsi="Times New Roman" w:cs="Times New Roman"/>
          <w:sz w:val="28"/>
          <w:szCs w:val="28"/>
        </w:rPr>
        <w:t>а», определен специалист, ответственный за организацию работы с обращениями граждан.</w:t>
      </w:r>
    </w:p>
    <w:p w:rsidR="00BA36D1" w:rsidRPr="002664FB" w:rsidRDefault="009439DF" w:rsidP="00266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439D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BA36D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85498">
        <w:rPr>
          <w:rFonts w:ascii="Times New Roman" w:hAnsi="Times New Roman" w:cs="Times New Roman"/>
          <w:sz w:val="28"/>
          <w:szCs w:val="28"/>
        </w:rPr>
        <w:t xml:space="preserve"> </w:t>
      </w:r>
      <w:r w:rsidR="00BA36D1">
        <w:rPr>
          <w:rFonts w:ascii="Times New Roman" w:hAnsi="Times New Roman" w:cs="Times New Roman"/>
          <w:sz w:val="28"/>
          <w:szCs w:val="28"/>
        </w:rPr>
        <w:t>Магистрального сельского поселения ведется работа с письменными и устными обраще</w:t>
      </w:r>
      <w:r w:rsidR="00776A68">
        <w:rPr>
          <w:rFonts w:ascii="Times New Roman" w:hAnsi="Times New Roman" w:cs="Times New Roman"/>
          <w:sz w:val="28"/>
          <w:szCs w:val="28"/>
        </w:rPr>
        <w:t>ниями граждан</w:t>
      </w:r>
      <w:r w:rsidR="00216A46">
        <w:rPr>
          <w:rFonts w:ascii="Times New Roman" w:hAnsi="Times New Roman" w:cs="Times New Roman"/>
          <w:sz w:val="28"/>
          <w:szCs w:val="28"/>
        </w:rPr>
        <w:t>. За 20</w:t>
      </w:r>
      <w:r w:rsidR="00285EA7">
        <w:rPr>
          <w:rFonts w:ascii="Times New Roman" w:hAnsi="Times New Roman" w:cs="Times New Roman"/>
          <w:sz w:val="28"/>
          <w:szCs w:val="28"/>
        </w:rPr>
        <w:t>2</w:t>
      </w:r>
      <w:r w:rsidR="00A355A2">
        <w:rPr>
          <w:rFonts w:ascii="Times New Roman" w:hAnsi="Times New Roman" w:cs="Times New Roman"/>
          <w:sz w:val="28"/>
          <w:szCs w:val="28"/>
        </w:rPr>
        <w:t>1</w:t>
      </w:r>
      <w:r w:rsidR="00BA36D1">
        <w:rPr>
          <w:rFonts w:ascii="Times New Roman" w:hAnsi="Times New Roman" w:cs="Times New Roman"/>
          <w:sz w:val="28"/>
          <w:szCs w:val="28"/>
        </w:rPr>
        <w:t xml:space="preserve"> год </w:t>
      </w:r>
      <w:r w:rsidR="00BA36D1" w:rsidRPr="006A33A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85EA7" w:rsidRPr="006A33A7">
        <w:rPr>
          <w:rFonts w:ascii="Times New Roman" w:hAnsi="Times New Roman" w:cs="Times New Roman"/>
          <w:sz w:val="28"/>
          <w:szCs w:val="28"/>
        </w:rPr>
        <w:t>10</w:t>
      </w:r>
      <w:r w:rsidR="006A33A7" w:rsidRPr="006A33A7">
        <w:rPr>
          <w:rFonts w:ascii="Times New Roman" w:hAnsi="Times New Roman" w:cs="Times New Roman"/>
          <w:sz w:val="28"/>
          <w:szCs w:val="28"/>
        </w:rPr>
        <w:t>0</w:t>
      </w:r>
      <w:r w:rsidR="00012685" w:rsidRPr="006A33A7">
        <w:rPr>
          <w:rFonts w:ascii="Times New Roman" w:hAnsi="Times New Roman" w:cs="Times New Roman"/>
          <w:sz w:val="28"/>
          <w:szCs w:val="28"/>
        </w:rPr>
        <w:t>обращений граждан, что</w:t>
      </w:r>
      <w:r w:rsidR="00634D21" w:rsidRPr="006A33A7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12685" w:rsidRPr="006A33A7">
        <w:rPr>
          <w:rFonts w:ascii="Times New Roman" w:hAnsi="Times New Roman" w:cs="Times New Roman"/>
          <w:sz w:val="28"/>
          <w:szCs w:val="28"/>
        </w:rPr>
        <w:t xml:space="preserve"> </w:t>
      </w:r>
      <w:r w:rsidR="00285EA7" w:rsidRPr="006A33A7">
        <w:rPr>
          <w:rFonts w:ascii="Times New Roman" w:hAnsi="Times New Roman" w:cs="Times New Roman"/>
          <w:sz w:val="28"/>
          <w:szCs w:val="28"/>
        </w:rPr>
        <w:t>5</w:t>
      </w:r>
      <w:r w:rsidR="00634D21" w:rsidRPr="006A33A7">
        <w:rPr>
          <w:rFonts w:ascii="Times New Roman" w:hAnsi="Times New Roman" w:cs="Times New Roman"/>
          <w:sz w:val="28"/>
          <w:szCs w:val="28"/>
        </w:rPr>
        <w:t xml:space="preserve"> </w:t>
      </w:r>
      <w:r w:rsidR="00285EA7" w:rsidRPr="006A33A7">
        <w:rPr>
          <w:rFonts w:ascii="Times New Roman" w:hAnsi="Times New Roman" w:cs="Times New Roman"/>
          <w:sz w:val="28"/>
          <w:szCs w:val="28"/>
        </w:rPr>
        <w:t>обращений меньше</w:t>
      </w:r>
      <w:r w:rsidR="00634D21" w:rsidRPr="006A33A7">
        <w:rPr>
          <w:rFonts w:ascii="Times New Roman" w:hAnsi="Times New Roman" w:cs="Times New Roman"/>
          <w:sz w:val="28"/>
          <w:szCs w:val="28"/>
        </w:rPr>
        <w:t xml:space="preserve"> чем в 20</w:t>
      </w:r>
      <w:r w:rsidR="006A33A7" w:rsidRPr="006A33A7">
        <w:rPr>
          <w:rFonts w:ascii="Times New Roman" w:hAnsi="Times New Roman" w:cs="Times New Roman"/>
          <w:sz w:val="28"/>
          <w:szCs w:val="28"/>
        </w:rPr>
        <w:t>20</w:t>
      </w:r>
      <w:r w:rsidR="001D4DB6" w:rsidRPr="006A33A7">
        <w:rPr>
          <w:rFonts w:ascii="Times New Roman" w:hAnsi="Times New Roman" w:cs="Times New Roman"/>
          <w:sz w:val="28"/>
          <w:szCs w:val="28"/>
        </w:rPr>
        <w:t xml:space="preserve"> </w:t>
      </w:r>
      <w:r w:rsidR="00BA36D1" w:rsidRPr="006A33A7">
        <w:rPr>
          <w:rFonts w:ascii="Times New Roman" w:hAnsi="Times New Roman" w:cs="Times New Roman"/>
          <w:sz w:val="28"/>
          <w:szCs w:val="28"/>
        </w:rPr>
        <w:t>году</w:t>
      </w:r>
      <w:r w:rsidR="00634D21" w:rsidRPr="006A33A7">
        <w:rPr>
          <w:rFonts w:ascii="Times New Roman" w:hAnsi="Times New Roman" w:cs="Times New Roman"/>
          <w:sz w:val="28"/>
          <w:szCs w:val="28"/>
        </w:rPr>
        <w:t>,</w:t>
      </w:r>
      <w:r w:rsidR="00012685" w:rsidRPr="006A33A7">
        <w:rPr>
          <w:rFonts w:ascii="Times New Roman" w:hAnsi="Times New Roman" w:cs="Times New Roman"/>
          <w:sz w:val="28"/>
          <w:szCs w:val="28"/>
        </w:rPr>
        <w:t xml:space="preserve"> </w:t>
      </w:r>
      <w:r w:rsidR="00634D21" w:rsidRPr="006A33A7">
        <w:rPr>
          <w:rFonts w:ascii="Times New Roman" w:hAnsi="Times New Roman" w:cs="Times New Roman"/>
          <w:sz w:val="28"/>
          <w:szCs w:val="28"/>
        </w:rPr>
        <w:t>рассмотрено и приняты меры</w:t>
      </w:r>
      <w:r w:rsidR="003008D1" w:rsidRPr="006A33A7">
        <w:rPr>
          <w:rFonts w:ascii="Times New Roman" w:hAnsi="Times New Roman" w:cs="Times New Roman"/>
          <w:sz w:val="28"/>
          <w:szCs w:val="28"/>
        </w:rPr>
        <w:t xml:space="preserve"> по </w:t>
      </w:r>
      <w:r w:rsidR="00012685" w:rsidRPr="006A33A7">
        <w:rPr>
          <w:rFonts w:ascii="Times New Roman" w:hAnsi="Times New Roman" w:cs="Times New Roman"/>
          <w:sz w:val="28"/>
          <w:szCs w:val="28"/>
        </w:rPr>
        <w:t xml:space="preserve"> </w:t>
      </w:r>
      <w:r w:rsidR="001D4DB6" w:rsidRPr="006A33A7">
        <w:rPr>
          <w:rFonts w:ascii="Times New Roman" w:hAnsi="Times New Roman" w:cs="Times New Roman"/>
          <w:sz w:val="28"/>
          <w:szCs w:val="28"/>
        </w:rPr>
        <w:t>1</w:t>
      </w:r>
      <w:r w:rsidR="00285EA7" w:rsidRPr="006A33A7">
        <w:rPr>
          <w:rFonts w:ascii="Times New Roman" w:hAnsi="Times New Roman" w:cs="Times New Roman"/>
          <w:sz w:val="28"/>
          <w:szCs w:val="28"/>
        </w:rPr>
        <w:t>0</w:t>
      </w:r>
      <w:r w:rsidR="006A33A7" w:rsidRPr="006A33A7">
        <w:rPr>
          <w:rFonts w:ascii="Times New Roman" w:hAnsi="Times New Roman" w:cs="Times New Roman"/>
          <w:sz w:val="28"/>
          <w:szCs w:val="28"/>
        </w:rPr>
        <w:t>0</w:t>
      </w:r>
      <w:r w:rsidR="00865F16" w:rsidRPr="006A33A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008D1" w:rsidRPr="006A33A7">
        <w:rPr>
          <w:rFonts w:ascii="Times New Roman" w:hAnsi="Times New Roman" w:cs="Times New Roman"/>
          <w:sz w:val="28"/>
          <w:szCs w:val="28"/>
        </w:rPr>
        <w:t>м</w:t>
      </w:r>
      <w:r w:rsidR="00865F16" w:rsidRPr="006A33A7">
        <w:rPr>
          <w:rFonts w:ascii="Times New Roman" w:hAnsi="Times New Roman" w:cs="Times New Roman"/>
          <w:sz w:val="28"/>
          <w:szCs w:val="28"/>
        </w:rPr>
        <w:t>,</w:t>
      </w:r>
      <w:r w:rsidR="00E85CB6" w:rsidRPr="006A33A7">
        <w:rPr>
          <w:rFonts w:ascii="Times New Roman" w:hAnsi="Times New Roman" w:cs="Times New Roman"/>
          <w:sz w:val="28"/>
          <w:szCs w:val="28"/>
        </w:rPr>
        <w:t xml:space="preserve"> </w:t>
      </w:r>
      <w:r w:rsidR="00012685" w:rsidRPr="006A33A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85EA7" w:rsidRPr="006A33A7">
        <w:rPr>
          <w:rFonts w:ascii="Times New Roman" w:hAnsi="Times New Roman" w:cs="Times New Roman"/>
          <w:sz w:val="28"/>
          <w:szCs w:val="28"/>
        </w:rPr>
        <w:t>1</w:t>
      </w:r>
      <w:r w:rsidR="006A33A7" w:rsidRPr="006A33A7">
        <w:rPr>
          <w:rFonts w:ascii="Times New Roman" w:hAnsi="Times New Roman" w:cs="Times New Roman"/>
          <w:sz w:val="28"/>
          <w:szCs w:val="28"/>
        </w:rPr>
        <w:t>3</w:t>
      </w:r>
      <w:r w:rsidR="00BA36D1" w:rsidRPr="006A33A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5498" w:rsidRPr="006A33A7">
        <w:rPr>
          <w:rFonts w:ascii="Times New Roman" w:hAnsi="Times New Roman" w:cs="Times New Roman"/>
          <w:sz w:val="28"/>
          <w:szCs w:val="28"/>
        </w:rPr>
        <w:t xml:space="preserve"> </w:t>
      </w:r>
      <w:r w:rsidR="00BA36D1" w:rsidRPr="006A33A7">
        <w:rPr>
          <w:rFonts w:ascii="Times New Roman" w:hAnsi="Times New Roman" w:cs="Times New Roman"/>
          <w:sz w:val="28"/>
          <w:szCs w:val="28"/>
        </w:rPr>
        <w:t xml:space="preserve"> принято на личном приеме Главой </w:t>
      </w:r>
      <w:r w:rsidR="00033123" w:rsidRPr="006A33A7">
        <w:rPr>
          <w:rFonts w:ascii="Times New Roman" w:hAnsi="Times New Roman" w:cs="Times New Roman"/>
          <w:sz w:val="28"/>
          <w:szCs w:val="28"/>
        </w:rPr>
        <w:t xml:space="preserve"> Магистрального </w:t>
      </w:r>
      <w:r w:rsidR="00BA36D1" w:rsidRPr="006A3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123" w:rsidRPr="006A33A7">
        <w:rPr>
          <w:rFonts w:ascii="Times New Roman" w:hAnsi="Times New Roman" w:cs="Times New Roman"/>
          <w:sz w:val="28"/>
          <w:szCs w:val="28"/>
        </w:rPr>
        <w:t>.</w:t>
      </w:r>
      <w:r w:rsidR="00100560" w:rsidRPr="006A33A7">
        <w:rPr>
          <w:rFonts w:ascii="Times New Roman" w:hAnsi="Times New Roman" w:cs="Times New Roman"/>
          <w:sz w:val="28"/>
          <w:szCs w:val="28"/>
        </w:rPr>
        <w:t>П</w:t>
      </w:r>
      <w:r w:rsidR="00865F16" w:rsidRPr="006A33A7">
        <w:rPr>
          <w:rFonts w:ascii="Times New Roman" w:hAnsi="Times New Roman" w:cs="Times New Roman"/>
          <w:sz w:val="28"/>
          <w:szCs w:val="28"/>
        </w:rPr>
        <w:t>о всем  обращениям</w:t>
      </w:r>
      <w:r w:rsidR="00BA36D1" w:rsidRPr="006A33A7">
        <w:rPr>
          <w:rFonts w:ascii="Times New Roman" w:hAnsi="Times New Roman" w:cs="Times New Roman"/>
          <w:sz w:val="28"/>
          <w:szCs w:val="28"/>
        </w:rPr>
        <w:t xml:space="preserve"> даны разъяснения и приняты положительные решения.</w:t>
      </w:r>
    </w:p>
    <w:p w:rsidR="00033123" w:rsidRDefault="002B1391" w:rsidP="002B1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85EA7">
        <w:rPr>
          <w:rFonts w:ascii="Times New Roman" w:hAnsi="Times New Roman" w:cs="Times New Roman"/>
          <w:sz w:val="28"/>
          <w:szCs w:val="28"/>
        </w:rPr>
        <w:t>2</w:t>
      </w:r>
      <w:r w:rsidR="00634E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3D">
        <w:rPr>
          <w:rFonts w:ascii="Times New Roman" w:hAnsi="Times New Roman" w:cs="Times New Roman"/>
          <w:sz w:val="28"/>
          <w:szCs w:val="28"/>
        </w:rPr>
        <w:t>1 обращение</w:t>
      </w:r>
      <w:r>
        <w:rPr>
          <w:rFonts w:ascii="Times New Roman" w:hAnsi="Times New Roman" w:cs="Times New Roman"/>
          <w:sz w:val="28"/>
          <w:szCs w:val="28"/>
        </w:rPr>
        <w:t>, (</w:t>
      </w:r>
      <w:r w:rsidR="00634E3D">
        <w:rPr>
          <w:rFonts w:ascii="Times New Roman" w:hAnsi="Times New Roman" w:cs="Times New Roman"/>
          <w:sz w:val="28"/>
          <w:szCs w:val="28"/>
        </w:rPr>
        <w:t>дано разъяснение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3D">
        <w:rPr>
          <w:rFonts w:ascii="Times New Roman" w:hAnsi="Times New Roman" w:cs="Times New Roman"/>
          <w:sz w:val="28"/>
          <w:szCs w:val="28"/>
        </w:rPr>
        <w:t>по данному обращению</w:t>
      </w:r>
      <w:r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634E3D">
        <w:rPr>
          <w:rFonts w:ascii="Times New Roman" w:hAnsi="Times New Roman" w:cs="Times New Roman"/>
          <w:sz w:val="28"/>
          <w:szCs w:val="28"/>
        </w:rPr>
        <w:t>1</w:t>
      </w:r>
      <w:r w:rsidR="00285EA7">
        <w:rPr>
          <w:rFonts w:ascii="Times New Roman" w:hAnsi="Times New Roman" w:cs="Times New Roman"/>
          <w:sz w:val="28"/>
          <w:szCs w:val="28"/>
        </w:rPr>
        <w:t>%</w:t>
      </w:r>
      <w:r w:rsidR="00033123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A0" w:rsidRDefault="00AE35D0" w:rsidP="00266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85EA7">
        <w:rPr>
          <w:rFonts w:ascii="Times New Roman" w:hAnsi="Times New Roman" w:cs="Times New Roman"/>
          <w:sz w:val="28"/>
          <w:szCs w:val="28"/>
        </w:rPr>
        <w:t>2</w:t>
      </w:r>
      <w:r w:rsidR="00634E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>
        <w:rPr>
          <w:rFonts w:ascii="Times New Roman" w:hAnsi="Times New Roman" w:cs="Times New Roman"/>
          <w:b/>
          <w:sz w:val="28"/>
          <w:szCs w:val="28"/>
        </w:rPr>
        <w:t>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EA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обращений, (приняты меры по  </w:t>
      </w:r>
      <w:r w:rsidR="00285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обращениям), что составляет </w:t>
      </w:r>
      <w:r w:rsidR="00634E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обращений, их них по вопросам компенсационные вы</w:t>
      </w:r>
      <w:r w:rsidR="001D4DB6">
        <w:rPr>
          <w:rFonts w:ascii="Times New Roman" w:hAnsi="Times New Roman" w:cs="Times New Roman"/>
          <w:sz w:val="28"/>
          <w:szCs w:val="28"/>
        </w:rPr>
        <w:t>платы за утраченное имущество (</w:t>
      </w:r>
      <w:r>
        <w:rPr>
          <w:rFonts w:ascii="Times New Roman" w:hAnsi="Times New Roman" w:cs="Times New Roman"/>
          <w:sz w:val="28"/>
          <w:szCs w:val="28"/>
        </w:rPr>
        <w:t xml:space="preserve">пожары) </w:t>
      </w:r>
      <w:r w:rsidR="00634E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634E3D">
        <w:rPr>
          <w:rFonts w:ascii="Times New Roman" w:hAnsi="Times New Roman" w:cs="Times New Roman"/>
          <w:sz w:val="28"/>
          <w:szCs w:val="28"/>
        </w:rPr>
        <w:t xml:space="preserve">доставка обучающихся в </w:t>
      </w:r>
      <w:r w:rsidR="00634E3D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</w:t>
      </w:r>
      <w:r w:rsidR="001D4DB6">
        <w:rPr>
          <w:rFonts w:ascii="Times New Roman" w:hAnsi="Times New Roman" w:cs="Times New Roman"/>
          <w:sz w:val="28"/>
          <w:szCs w:val="28"/>
        </w:rPr>
        <w:t xml:space="preserve"> – </w:t>
      </w:r>
      <w:r w:rsidR="00634E3D">
        <w:rPr>
          <w:rFonts w:ascii="Times New Roman" w:hAnsi="Times New Roman" w:cs="Times New Roman"/>
          <w:sz w:val="28"/>
          <w:szCs w:val="28"/>
        </w:rPr>
        <w:t>1 обращение</w:t>
      </w:r>
      <w:r w:rsidR="001D4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рассмотрены и приняты меры по всем обращениям.</w:t>
      </w:r>
      <w:r w:rsidR="002664FB" w:rsidRPr="0026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59" w:rsidRPr="007B1520" w:rsidRDefault="00100560" w:rsidP="00266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43A8B">
        <w:rPr>
          <w:rFonts w:ascii="Times New Roman" w:hAnsi="Times New Roman" w:cs="Times New Roman"/>
          <w:sz w:val="28"/>
          <w:szCs w:val="28"/>
        </w:rPr>
        <w:t>2</w:t>
      </w:r>
      <w:r w:rsidR="00634E3D">
        <w:rPr>
          <w:rFonts w:ascii="Times New Roman" w:hAnsi="Times New Roman" w:cs="Times New Roman"/>
          <w:sz w:val="28"/>
          <w:szCs w:val="28"/>
        </w:rPr>
        <w:t>1</w:t>
      </w:r>
      <w:r w:rsidR="00BA36D1"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 w:rsidR="00776A68" w:rsidRPr="00776A68">
        <w:rPr>
          <w:rFonts w:ascii="Times New Roman" w:hAnsi="Times New Roman" w:cs="Times New Roman"/>
          <w:b/>
          <w:sz w:val="28"/>
          <w:szCs w:val="28"/>
        </w:rPr>
        <w:t>Э</w:t>
      </w:r>
      <w:r w:rsidR="00EB4859" w:rsidRPr="00776A68">
        <w:rPr>
          <w:rFonts w:ascii="Times New Roman" w:hAnsi="Times New Roman" w:cs="Times New Roman"/>
          <w:b/>
          <w:sz w:val="28"/>
          <w:szCs w:val="28"/>
        </w:rPr>
        <w:t>кономики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634E3D">
        <w:rPr>
          <w:rFonts w:ascii="Times New Roman" w:hAnsi="Times New Roman" w:cs="Times New Roman"/>
          <w:sz w:val="28"/>
          <w:szCs w:val="28"/>
        </w:rPr>
        <w:t>87</w:t>
      </w:r>
      <w:r w:rsidR="00E43A8B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A7C5D">
        <w:rPr>
          <w:rFonts w:ascii="Times New Roman" w:hAnsi="Times New Roman" w:cs="Times New Roman"/>
          <w:sz w:val="28"/>
          <w:szCs w:val="28"/>
        </w:rPr>
        <w:t>,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8A7C5D">
        <w:rPr>
          <w:rFonts w:ascii="Times New Roman" w:hAnsi="Times New Roman" w:cs="Times New Roman"/>
          <w:sz w:val="28"/>
          <w:szCs w:val="28"/>
        </w:rPr>
        <w:t>(</w:t>
      </w:r>
      <w:r w:rsidR="003008D1"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634E3D">
        <w:rPr>
          <w:rFonts w:ascii="Times New Roman" w:hAnsi="Times New Roman" w:cs="Times New Roman"/>
          <w:sz w:val="28"/>
          <w:szCs w:val="28"/>
        </w:rPr>
        <w:t>87</w:t>
      </w:r>
      <w:r w:rsidR="003008D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776A6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634E3D">
        <w:rPr>
          <w:rFonts w:ascii="Times New Roman" w:hAnsi="Times New Roman" w:cs="Times New Roman"/>
          <w:sz w:val="28"/>
          <w:szCs w:val="28"/>
        </w:rPr>
        <w:t>87</w:t>
      </w:r>
      <w:r w:rsidR="00AE35D0">
        <w:rPr>
          <w:rFonts w:ascii="Times New Roman" w:hAnsi="Times New Roman" w:cs="Times New Roman"/>
          <w:sz w:val="28"/>
          <w:szCs w:val="28"/>
        </w:rPr>
        <w:t>%</w:t>
      </w:r>
      <w:r w:rsidR="00EB4859">
        <w:rPr>
          <w:rFonts w:ascii="Times New Roman" w:hAnsi="Times New Roman" w:cs="Times New Roman"/>
          <w:sz w:val="28"/>
          <w:szCs w:val="28"/>
        </w:rPr>
        <w:t xml:space="preserve"> от общего количества об</w:t>
      </w:r>
      <w:r w:rsidR="00652AE2">
        <w:rPr>
          <w:rFonts w:ascii="Times New Roman" w:hAnsi="Times New Roman" w:cs="Times New Roman"/>
          <w:sz w:val="28"/>
          <w:szCs w:val="28"/>
        </w:rPr>
        <w:t>ращений.</w:t>
      </w:r>
    </w:p>
    <w:p w:rsidR="00D66E6B" w:rsidRDefault="00D66E6B" w:rsidP="00D56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по </w:t>
      </w:r>
      <w:r w:rsidR="00AE35D0">
        <w:rPr>
          <w:rFonts w:ascii="Times New Roman" w:hAnsi="Times New Roman" w:cs="Times New Roman"/>
          <w:sz w:val="28"/>
          <w:szCs w:val="28"/>
        </w:rPr>
        <w:t>вопросам</w:t>
      </w:r>
      <w:r w:rsidR="00CA0041">
        <w:rPr>
          <w:rFonts w:ascii="Times New Roman" w:hAnsi="Times New Roman" w:cs="Times New Roman"/>
          <w:sz w:val="28"/>
          <w:szCs w:val="28"/>
        </w:rPr>
        <w:t xml:space="preserve"> н</w:t>
      </w:r>
      <w:r w:rsidR="00D565E5">
        <w:rPr>
          <w:rFonts w:ascii="Times New Roman" w:hAnsi="Times New Roman" w:cs="Times New Roman"/>
          <w:sz w:val="28"/>
          <w:szCs w:val="28"/>
        </w:rPr>
        <w:t xml:space="preserve">аибольшее количество обращений поступило </w:t>
      </w:r>
      <w:r w:rsidR="00CA0041">
        <w:rPr>
          <w:rFonts w:ascii="Times New Roman" w:hAnsi="Times New Roman" w:cs="Times New Roman"/>
          <w:sz w:val="28"/>
          <w:szCs w:val="28"/>
        </w:rPr>
        <w:t>по</w:t>
      </w:r>
      <w:r w:rsidR="00AE3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</w:t>
      </w:r>
      <w:r w:rsidR="001A2B7C">
        <w:rPr>
          <w:rFonts w:ascii="Times New Roman" w:hAnsi="Times New Roman" w:cs="Times New Roman"/>
          <w:sz w:val="28"/>
          <w:szCs w:val="28"/>
        </w:rPr>
        <w:t>ьству и архитектуре</w:t>
      </w:r>
      <w:r w:rsidR="00D565E5">
        <w:rPr>
          <w:rFonts w:ascii="Times New Roman" w:hAnsi="Times New Roman" w:cs="Times New Roman"/>
          <w:sz w:val="28"/>
          <w:szCs w:val="28"/>
        </w:rPr>
        <w:t>:</w:t>
      </w:r>
      <w:r w:rsidR="001A2B7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34E3D">
        <w:rPr>
          <w:rFonts w:ascii="Times New Roman" w:hAnsi="Times New Roman" w:cs="Times New Roman"/>
          <w:sz w:val="28"/>
          <w:szCs w:val="28"/>
        </w:rPr>
        <w:t>5</w:t>
      </w:r>
      <w:r w:rsidR="00E43A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802E3">
        <w:rPr>
          <w:rFonts w:ascii="Times New Roman" w:hAnsi="Times New Roman" w:cs="Times New Roman"/>
          <w:sz w:val="28"/>
          <w:szCs w:val="28"/>
        </w:rPr>
        <w:t xml:space="preserve">, из них наибольшее количество обращений 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EB4859" w:rsidRDefault="00EB4859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041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D66E6B">
        <w:rPr>
          <w:rFonts w:ascii="Times New Roman" w:hAnsi="Times New Roman" w:cs="Times New Roman"/>
          <w:sz w:val="28"/>
          <w:szCs w:val="28"/>
        </w:rPr>
        <w:t xml:space="preserve"> – поступило </w:t>
      </w:r>
      <w:r w:rsidR="00634E3D">
        <w:rPr>
          <w:rFonts w:ascii="Times New Roman" w:hAnsi="Times New Roman" w:cs="Times New Roman"/>
          <w:sz w:val="28"/>
          <w:szCs w:val="28"/>
        </w:rPr>
        <w:t>33</w:t>
      </w:r>
      <w:r w:rsidR="00CA004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66E6B">
        <w:rPr>
          <w:rFonts w:ascii="Times New Roman" w:hAnsi="Times New Roman" w:cs="Times New Roman"/>
          <w:sz w:val="28"/>
          <w:szCs w:val="28"/>
        </w:rPr>
        <w:t xml:space="preserve">, меры приняты по всем </w:t>
      </w:r>
      <w:r w:rsidR="00CA0041">
        <w:rPr>
          <w:rFonts w:ascii="Times New Roman" w:hAnsi="Times New Roman" w:cs="Times New Roman"/>
          <w:sz w:val="28"/>
          <w:szCs w:val="28"/>
        </w:rPr>
        <w:t>3</w:t>
      </w:r>
      <w:r w:rsidR="00634E3D">
        <w:rPr>
          <w:rFonts w:ascii="Times New Roman" w:hAnsi="Times New Roman" w:cs="Times New Roman"/>
          <w:sz w:val="28"/>
          <w:szCs w:val="28"/>
        </w:rPr>
        <w:t>3</w:t>
      </w:r>
      <w:r w:rsidR="00D565E5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D565E5" w:rsidRDefault="00D565E5" w:rsidP="0026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имеют место следующие обращения:</w:t>
      </w:r>
    </w:p>
    <w:p w:rsidR="00E43A8B" w:rsidRDefault="00D66E6B" w:rsidP="0026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041">
        <w:rPr>
          <w:rFonts w:ascii="Times New Roman" w:hAnsi="Times New Roman" w:cs="Times New Roman"/>
          <w:sz w:val="28"/>
          <w:szCs w:val="28"/>
        </w:rPr>
        <w:t xml:space="preserve">благоустройство и ремонт подъездных </w:t>
      </w:r>
      <w:r w:rsidR="00A802E3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- поступило </w:t>
      </w:r>
      <w:r w:rsidR="00634E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обращений, рассмотрены и меры приняты по всем </w:t>
      </w:r>
      <w:r w:rsidR="00634E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664FB" w:rsidRDefault="00E43A8B" w:rsidP="0026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поселений- </w:t>
      </w:r>
      <w:r w:rsidR="0026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34E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обращений, рассмотрены и меры приняты по всем </w:t>
      </w:r>
      <w:r w:rsidR="00634E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634E3D" w:rsidRDefault="00634E3D" w:rsidP="0063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4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газификация</w:t>
      </w:r>
      <w:r>
        <w:rPr>
          <w:rFonts w:ascii="Times New Roman" w:hAnsi="Times New Roman" w:cs="Times New Roman"/>
          <w:sz w:val="28"/>
          <w:szCs w:val="28"/>
        </w:rPr>
        <w:t xml:space="preserve"> поселений- 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обращений, рассмотрены и меры приняты по всем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634E3D" w:rsidRDefault="00634E3D" w:rsidP="0063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4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поселений и уборка мусора </w:t>
      </w:r>
      <w:r>
        <w:rPr>
          <w:rFonts w:ascii="Times New Roman" w:hAnsi="Times New Roman" w:cs="Times New Roman"/>
          <w:sz w:val="28"/>
          <w:szCs w:val="28"/>
        </w:rPr>
        <w:t xml:space="preserve">  поступило </w:t>
      </w:r>
      <w:r>
        <w:rPr>
          <w:rFonts w:ascii="Times New Roman" w:hAnsi="Times New Roman" w:cs="Times New Roman"/>
          <w:sz w:val="28"/>
          <w:szCs w:val="28"/>
        </w:rPr>
        <w:t>соответственно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 </w:t>
      </w:r>
      <w:r>
        <w:rPr>
          <w:rFonts w:ascii="Times New Roman" w:hAnsi="Times New Roman" w:cs="Times New Roman"/>
          <w:sz w:val="28"/>
          <w:szCs w:val="28"/>
        </w:rPr>
        <w:t xml:space="preserve">обращений, рассмотрены и меры приняты по всем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5E5" w:rsidRDefault="00D565E5" w:rsidP="0063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природные ресурсы и охрана окружающей среды наибольшее количество обращений поступило по полномочиям органов местного самоуправления – 17 обращений, рассмотрены и меры приняты по  всем 7 обращениям.</w:t>
      </w:r>
    </w:p>
    <w:p w:rsidR="00634E3D" w:rsidRPr="00D9109E" w:rsidRDefault="00D565E5" w:rsidP="00D910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в Администрации Магистрального сельского поселения поступило и удовлетворено положительно по вопросам </w:t>
      </w:r>
      <w:r>
        <w:rPr>
          <w:rFonts w:ascii="Times New Roman" w:hAnsi="Times New Roman" w:cs="Times New Roman"/>
          <w:b/>
          <w:sz w:val="28"/>
          <w:szCs w:val="28"/>
        </w:rPr>
        <w:t>ЖКС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 (приняты меры по  87 обращениям), что составляет 7% от общего количества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9E">
        <w:rPr>
          <w:rFonts w:ascii="Times New Roman" w:hAnsi="Times New Roman" w:cs="Times New Roman"/>
          <w:sz w:val="28"/>
          <w:szCs w:val="28"/>
        </w:rPr>
        <w:t>Это обращения по перебою в водоснабжении.</w:t>
      </w:r>
    </w:p>
    <w:p w:rsidR="00100F6D" w:rsidRDefault="00100F6D" w:rsidP="00100F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1B9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6C1B96">
        <w:rPr>
          <w:rFonts w:ascii="Times New Roman" w:hAnsi="Times New Roman"/>
          <w:sz w:val="28"/>
          <w:szCs w:val="28"/>
        </w:rPr>
        <w:t xml:space="preserve">год на финансирование муниципальной программы было предусмотрено из средств бюджета Магистрального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17 529 194,94 </w:t>
      </w:r>
      <w:r w:rsidRPr="006C1B96">
        <w:rPr>
          <w:rFonts w:ascii="Times New Roman" w:hAnsi="Times New Roman"/>
          <w:sz w:val="28"/>
          <w:szCs w:val="28"/>
        </w:rPr>
        <w:t>рублей, фактическое исполнение</w:t>
      </w:r>
      <w:r>
        <w:rPr>
          <w:rFonts w:ascii="Times New Roman" w:hAnsi="Times New Roman"/>
          <w:sz w:val="28"/>
          <w:szCs w:val="28"/>
        </w:rPr>
        <w:t xml:space="preserve"> на конец года</w:t>
      </w:r>
      <w:r w:rsidRPr="006C1B96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 xml:space="preserve">17 374 566,81  </w:t>
      </w:r>
      <w:r w:rsidRPr="006C1B9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B9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99,12% от плановых значений. </w:t>
      </w:r>
    </w:p>
    <w:p w:rsidR="00100F6D" w:rsidRDefault="00100F6D" w:rsidP="00100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37B9">
        <w:rPr>
          <w:rFonts w:ascii="Times New Roman" w:hAnsi="Times New Roman"/>
          <w:sz w:val="28"/>
          <w:szCs w:val="28"/>
        </w:rPr>
        <w:t xml:space="preserve">По подпрограмме </w:t>
      </w:r>
      <w:r w:rsidRPr="00E10A79">
        <w:rPr>
          <w:rFonts w:ascii="Times New Roman" w:hAnsi="Times New Roman"/>
          <w:b/>
          <w:sz w:val="28"/>
          <w:szCs w:val="28"/>
        </w:rPr>
        <w:t>«Развитие дорожного хозяйства Магистрального сельского поселения Омского муниципального района Омской области на 2014-</w:t>
      </w:r>
      <w:r>
        <w:rPr>
          <w:rFonts w:ascii="Times New Roman" w:hAnsi="Times New Roman"/>
          <w:b/>
          <w:sz w:val="28"/>
          <w:szCs w:val="28"/>
        </w:rPr>
        <w:t>2024</w:t>
      </w:r>
      <w:r w:rsidRPr="00E10A79">
        <w:rPr>
          <w:rFonts w:ascii="Times New Roman" w:hAnsi="Times New Roman"/>
          <w:b/>
          <w:sz w:val="28"/>
          <w:szCs w:val="28"/>
        </w:rPr>
        <w:t xml:space="preserve"> годы»</w:t>
      </w:r>
      <w:r w:rsidRPr="009937B9">
        <w:rPr>
          <w:rFonts w:ascii="Times New Roman" w:hAnsi="Times New Roman"/>
          <w:sz w:val="28"/>
          <w:szCs w:val="28"/>
        </w:rPr>
        <w:t xml:space="preserve"> </w:t>
      </w:r>
      <w:r w:rsidRPr="006C1B96">
        <w:rPr>
          <w:rFonts w:ascii="Times New Roman" w:hAnsi="Times New Roman"/>
          <w:sz w:val="28"/>
          <w:szCs w:val="28"/>
        </w:rPr>
        <w:t xml:space="preserve">предусмотрено из средств бюджета </w:t>
      </w:r>
      <w:r>
        <w:rPr>
          <w:rFonts w:ascii="Times New Roman" w:hAnsi="Times New Roman"/>
          <w:sz w:val="28"/>
          <w:szCs w:val="28"/>
        </w:rPr>
        <w:t xml:space="preserve">6 796 704,22 </w:t>
      </w:r>
      <w:r w:rsidRPr="009937B9">
        <w:rPr>
          <w:rFonts w:ascii="Times New Roman" w:hAnsi="Times New Roman"/>
          <w:sz w:val="28"/>
          <w:szCs w:val="28"/>
        </w:rPr>
        <w:t xml:space="preserve">рублей, </w:t>
      </w:r>
      <w:r w:rsidRPr="006C1B96">
        <w:rPr>
          <w:rFonts w:ascii="Times New Roman" w:hAnsi="Times New Roman"/>
          <w:sz w:val="28"/>
          <w:szCs w:val="28"/>
        </w:rPr>
        <w:t>фактическое исполнение</w:t>
      </w:r>
      <w:r>
        <w:rPr>
          <w:rFonts w:ascii="Times New Roman" w:hAnsi="Times New Roman"/>
          <w:sz w:val="28"/>
          <w:szCs w:val="28"/>
        </w:rPr>
        <w:t xml:space="preserve"> на конец года</w:t>
      </w:r>
      <w:r w:rsidRPr="006C1B96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 xml:space="preserve">6 770 810,85 </w:t>
      </w:r>
      <w:r w:rsidRPr="006C1B9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B9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99,62% от плановых значений</w:t>
      </w:r>
      <w:r w:rsidRPr="009937B9">
        <w:rPr>
          <w:rFonts w:ascii="Times New Roman" w:hAnsi="Times New Roman"/>
          <w:sz w:val="28"/>
          <w:szCs w:val="28"/>
        </w:rPr>
        <w:t xml:space="preserve">. </w:t>
      </w:r>
    </w:p>
    <w:p w:rsidR="00100F6D" w:rsidRPr="003E12F2" w:rsidRDefault="00100F6D" w:rsidP="00100F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0FBA">
        <w:rPr>
          <w:rFonts w:ascii="Times New Roman" w:hAnsi="Times New Roman"/>
          <w:sz w:val="28"/>
          <w:szCs w:val="28"/>
        </w:rPr>
        <w:t xml:space="preserve">о подпрограмме </w:t>
      </w:r>
      <w:r w:rsidRPr="00E10A79">
        <w:rPr>
          <w:rFonts w:ascii="Times New Roman" w:hAnsi="Times New Roman"/>
          <w:b/>
          <w:sz w:val="28"/>
          <w:szCs w:val="28"/>
        </w:rPr>
        <w:t>«Обеспечение функционирования и развития жилищно-коммунального хозяйства, благоустройства и озеленения Магистрального сельского поселения Омского муниципального района Омской области на 2014-</w:t>
      </w:r>
      <w:r>
        <w:rPr>
          <w:rFonts w:ascii="Times New Roman" w:hAnsi="Times New Roman"/>
          <w:b/>
          <w:sz w:val="28"/>
          <w:szCs w:val="28"/>
        </w:rPr>
        <w:t>2024</w:t>
      </w:r>
      <w:r w:rsidRPr="00E10A79">
        <w:rPr>
          <w:rFonts w:ascii="Times New Roman" w:hAnsi="Times New Roman"/>
          <w:b/>
          <w:sz w:val="28"/>
          <w:szCs w:val="28"/>
        </w:rPr>
        <w:t xml:space="preserve"> годы» </w:t>
      </w:r>
      <w:r w:rsidRPr="00010FBA">
        <w:rPr>
          <w:rFonts w:ascii="Times New Roman" w:hAnsi="Times New Roman"/>
          <w:sz w:val="28"/>
          <w:szCs w:val="28"/>
        </w:rPr>
        <w:t xml:space="preserve">расходы составили </w:t>
      </w:r>
      <w:r>
        <w:rPr>
          <w:rFonts w:ascii="Times New Roman" w:hAnsi="Times New Roman"/>
          <w:sz w:val="28"/>
          <w:szCs w:val="28"/>
        </w:rPr>
        <w:t>316 892,75 р</w:t>
      </w:r>
      <w:r w:rsidRPr="00010FB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или 100% от запланированного объема расходов. </w:t>
      </w:r>
    </w:p>
    <w:p w:rsidR="00100F6D" w:rsidRDefault="00100F6D" w:rsidP="00100F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010FBA">
        <w:rPr>
          <w:rFonts w:ascii="Times New Roman" w:hAnsi="Times New Roman"/>
          <w:sz w:val="28"/>
          <w:szCs w:val="28"/>
        </w:rPr>
        <w:t xml:space="preserve">По подпрограмме </w:t>
      </w:r>
      <w:r w:rsidRPr="00E10A79">
        <w:rPr>
          <w:rFonts w:ascii="Times New Roman" w:hAnsi="Times New Roman"/>
          <w:b/>
          <w:sz w:val="28"/>
          <w:szCs w:val="28"/>
        </w:rPr>
        <w:t>«Управление муниципальной собственностью Магистрального сельского поселения Омского муниципального района Омской области на 2014-</w:t>
      </w:r>
      <w:r>
        <w:rPr>
          <w:rFonts w:ascii="Times New Roman" w:hAnsi="Times New Roman"/>
          <w:b/>
          <w:sz w:val="28"/>
          <w:szCs w:val="28"/>
        </w:rPr>
        <w:t xml:space="preserve">2024 годы» </w:t>
      </w:r>
      <w:r w:rsidRPr="00010FBA">
        <w:rPr>
          <w:rFonts w:ascii="Times New Roman" w:hAnsi="Times New Roman"/>
          <w:sz w:val="28"/>
          <w:szCs w:val="28"/>
        </w:rPr>
        <w:t xml:space="preserve">расходы составили </w:t>
      </w:r>
      <w:r>
        <w:rPr>
          <w:rFonts w:ascii="Times New Roman" w:hAnsi="Times New Roman"/>
          <w:sz w:val="28"/>
          <w:szCs w:val="28"/>
        </w:rPr>
        <w:t xml:space="preserve">135 300,00 </w:t>
      </w:r>
      <w:r w:rsidRPr="00010FBA">
        <w:rPr>
          <w:rFonts w:ascii="Times New Roman" w:hAnsi="Times New Roman"/>
          <w:sz w:val="28"/>
          <w:szCs w:val="28"/>
        </w:rPr>
        <w:t>рублей</w:t>
      </w:r>
      <w:r w:rsidRPr="00C77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100% от запланированного объема расходов</w:t>
      </w:r>
      <w:r w:rsidRPr="00010F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0F6D" w:rsidRDefault="00100F6D" w:rsidP="00100F6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подпрограмме </w:t>
      </w:r>
      <w:r w:rsidRPr="007006F5">
        <w:rPr>
          <w:rFonts w:ascii="Times New Roman" w:hAnsi="Times New Roman"/>
          <w:b/>
          <w:sz w:val="28"/>
          <w:szCs w:val="28"/>
        </w:rPr>
        <w:t>«Обеспечение пожарной безопасности и создание необходимых условий для обеспечения защиты  населения и территории поселения от чрезвычайных ситуаций в Магистральном сельском поселении Омского муниципального района Омской области 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7006F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2024</w:t>
      </w:r>
      <w:r w:rsidRPr="007006F5">
        <w:rPr>
          <w:rFonts w:ascii="Times New Roman" w:hAnsi="Times New Roman"/>
          <w:b/>
          <w:sz w:val="28"/>
          <w:szCs w:val="28"/>
        </w:rPr>
        <w:t xml:space="preserve">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FBA">
        <w:rPr>
          <w:rFonts w:ascii="Times New Roman" w:hAnsi="Times New Roman"/>
          <w:sz w:val="28"/>
          <w:szCs w:val="28"/>
        </w:rPr>
        <w:t xml:space="preserve">расходы составили </w:t>
      </w:r>
      <w:r>
        <w:rPr>
          <w:rFonts w:ascii="Times New Roman" w:hAnsi="Times New Roman"/>
          <w:sz w:val="28"/>
          <w:szCs w:val="28"/>
        </w:rPr>
        <w:t xml:space="preserve">457 200,00 </w:t>
      </w:r>
      <w:r w:rsidRPr="00010FBA">
        <w:rPr>
          <w:rFonts w:ascii="Times New Roman" w:hAnsi="Times New Roman"/>
          <w:sz w:val="28"/>
          <w:szCs w:val="28"/>
        </w:rPr>
        <w:t>рублей</w:t>
      </w:r>
      <w:r w:rsidRPr="00C77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100% от запланированного объема расходов</w:t>
      </w:r>
      <w:r w:rsidRPr="00010F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0F6D" w:rsidRDefault="00100F6D" w:rsidP="00100F6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30276">
        <w:rPr>
          <w:rFonts w:ascii="Times New Roman" w:hAnsi="Times New Roman"/>
          <w:sz w:val="28"/>
          <w:szCs w:val="28"/>
        </w:rPr>
        <w:t>По подпрограмме «</w:t>
      </w:r>
      <w:r w:rsidRPr="00130276">
        <w:rPr>
          <w:rFonts w:ascii="Times New Roman" w:hAnsi="Times New Roman"/>
          <w:b/>
          <w:sz w:val="28"/>
          <w:szCs w:val="28"/>
        </w:rPr>
        <w:t>Совершенствование муниципального управления в Магистральном сельском поселении Омского муниципального района Омской области на 2014-</w:t>
      </w:r>
      <w:r>
        <w:rPr>
          <w:rFonts w:ascii="Times New Roman" w:hAnsi="Times New Roman"/>
          <w:b/>
          <w:sz w:val="28"/>
          <w:szCs w:val="28"/>
        </w:rPr>
        <w:t>2024</w:t>
      </w:r>
      <w:r w:rsidRPr="00130276">
        <w:rPr>
          <w:rFonts w:ascii="Times New Roman" w:hAnsi="Times New Roman"/>
          <w:b/>
          <w:sz w:val="28"/>
          <w:szCs w:val="28"/>
        </w:rPr>
        <w:t xml:space="preserve"> годы</w:t>
      </w:r>
      <w:r w:rsidRPr="00130276">
        <w:rPr>
          <w:rFonts w:ascii="Times New Roman" w:hAnsi="Times New Roman"/>
          <w:sz w:val="28"/>
          <w:szCs w:val="28"/>
        </w:rPr>
        <w:t xml:space="preserve">» </w:t>
      </w:r>
      <w:r w:rsidRPr="006C1B96">
        <w:rPr>
          <w:rFonts w:ascii="Times New Roman" w:hAnsi="Times New Roman"/>
          <w:sz w:val="28"/>
          <w:szCs w:val="28"/>
        </w:rPr>
        <w:t xml:space="preserve">предусмотрено из средств бюджета </w:t>
      </w:r>
      <w:r>
        <w:rPr>
          <w:rFonts w:ascii="Times New Roman" w:hAnsi="Times New Roman"/>
          <w:sz w:val="28"/>
          <w:szCs w:val="28"/>
        </w:rPr>
        <w:t xml:space="preserve">9 105 157,42 </w:t>
      </w:r>
      <w:r w:rsidRPr="009937B9">
        <w:rPr>
          <w:rFonts w:ascii="Times New Roman" w:hAnsi="Times New Roman"/>
          <w:sz w:val="28"/>
          <w:szCs w:val="28"/>
        </w:rPr>
        <w:t xml:space="preserve">рублей, </w:t>
      </w:r>
      <w:r w:rsidRPr="006C1B96">
        <w:rPr>
          <w:rFonts w:ascii="Times New Roman" w:hAnsi="Times New Roman"/>
          <w:sz w:val="28"/>
          <w:szCs w:val="28"/>
        </w:rPr>
        <w:t>фактическое исполнение</w:t>
      </w:r>
      <w:r>
        <w:rPr>
          <w:rFonts w:ascii="Times New Roman" w:hAnsi="Times New Roman"/>
          <w:sz w:val="28"/>
          <w:szCs w:val="28"/>
        </w:rPr>
        <w:t xml:space="preserve"> на конец года</w:t>
      </w:r>
      <w:r w:rsidRPr="006C1B96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 xml:space="preserve">9 027 157,42 </w:t>
      </w:r>
      <w:r w:rsidRPr="006C1B9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B9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99,14% от плановых значений.</w:t>
      </w:r>
    </w:p>
    <w:p w:rsidR="00100F6D" w:rsidRDefault="00100F6D" w:rsidP="00100F6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По подпрограмме </w:t>
      </w:r>
      <w:r w:rsidRPr="00E10A79">
        <w:rPr>
          <w:rFonts w:ascii="Times New Roman" w:hAnsi="Times New Roman"/>
          <w:b/>
          <w:sz w:val="28"/>
          <w:szCs w:val="28"/>
        </w:rPr>
        <w:t>«Оказание качественных услуг в социально-культурной сфере, повышение их доступности для населения Магистрального сельского поселения Омского муниципального района Омской области на 2014-</w:t>
      </w:r>
      <w:r>
        <w:rPr>
          <w:rFonts w:ascii="Times New Roman" w:hAnsi="Times New Roman"/>
          <w:b/>
          <w:sz w:val="28"/>
          <w:szCs w:val="28"/>
        </w:rPr>
        <w:t>2024</w:t>
      </w:r>
      <w:r w:rsidRPr="00E10A79">
        <w:rPr>
          <w:rFonts w:ascii="Times New Roman" w:hAnsi="Times New Roman"/>
          <w:b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B96">
        <w:rPr>
          <w:rFonts w:ascii="Times New Roman" w:hAnsi="Times New Roman"/>
          <w:sz w:val="28"/>
          <w:szCs w:val="28"/>
        </w:rPr>
        <w:t xml:space="preserve">предусмотрено из средств бюджета </w:t>
      </w:r>
      <w:r>
        <w:rPr>
          <w:rFonts w:ascii="Times New Roman" w:hAnsi="Times New Roman"/>
          <w:sz w:val="28"/>
          <w:szCs w:val="28"/>
        </w:rPr>
        <w:t xml:space="preserve">442 522,55 </w:t>
      </w:r>
      <w:r w:rsidRPr="009937B9">
        <w:rPr>
          <w:rFonts w:ascii="Times New Roman" w:hAnsi="Times New Roman"/>
          <w:sz w:val="28"/>
          <w:szCs w:val="28"/>
        </w:rPr>
        <w:t xml:space="preserve">рублей, </w:t>
      </w:r>
      <w:r w:rsidRPr="006C1B96">
        <w:rPr>
          <w:rFonts w:ascii="Times New Roman" w:hAnsi="Times New Roman"/>
          <w:sz w:val="28"/>
          <w:szCs w:val="28"/>
        </w:rPr>
        <w:t>фактическое исполнение</w:t>
      </w:r>
      <w:r>
        <w:rPr>
          <w:rFonts w:ascii="Times New Roman" w:hAnsi="Times New Roman"/>
          <w:sz w:val="28"/>
          <w:szCs w:val="28"/>
        </w:rPr>
        <w:t xml:space="preserve"> на конец года</w:t>
      </w:r>
      <w:r w:rsidRPr="006C1B96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 xml:space="preserve">391 787,79 </w:t>
      </w:r>
      <w:r w:rsidRPr="006C1B9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B9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88,53% от плановых значений. </w:t>
      </w:r>
    </w:p>
    <w:p w:rsidR="00100F6D" w:rsidRPr="00B84D50" w:rsidRDefault="00100F6D" w:rsidP="00100F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Pr="00010FBA">
        <w:rPr>
          <w:rFonts w:ascii="Times New Roman" w:hAnsi="Times New Roman"/>
          <w:sz w:val="28"/>
          <w:szCs w:val="28"/>
        </w:rPr>
        <w:t>По подпрограмме «</w:t>
      </w:r>
      <w:r>
        <w:rPr>
          <w:rFonts w:ascii="Times New Roman" w:hAnsi="Times New Roman"/>
          <w:b/>
          <w:sz w:val="28"/>
          <w:szCs w:val="28"/>
        </w:rPr>
        <w:t>Организация мероприятий по осуществлению части переданных полномочий</w:t>
      </w:r>
      <w:r w:rsidRPr="00010FBA">
        <w:rPr>
          <w:rFonts w:ascii="Times New Roman" w:hAnsi="Times New Roman"/>
          <w:sz w:val="28"/>
          <w:szCs w:val="28"/>
        </w:rPr>
        <w:t xml:space="preserve">» расходы составили </w:t>
      </w:r>
      <w:r>
        <w:rPr>
          <w:rFonts w:ascii="Times New Roman" w:hAnsi="Times New Roman"/>
          <w:sz w:val="28"/>
          <w:szCs w:val="28"/>
        </w:rPr>
        <w:t xml:space="preserve">281 686,46 </w:t>
      </w:r>
      <w:r w:rsidRPr="00010FBA">
        <w:rPr>
          <w:rFonts w:ascii="Times New Roman" w:hAnsi="Times New Roman"/>
          <w:sz w:val="28"/>
          <w:szCs w:val="28"/>
        </w:rPr>
        <w:t>рублей</w:t>
      </w:r>
      <w:r w:rsidRPr="00C77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100% от запланированного объема расходов</w:t>
      </w:r>
      <w:r w:rsidRPr="00010FBA">
        <w:rPr>
          <w:rFonts w:ascii="Times New Roman" w:hAnsi="Times New Roman"/>
          <w:sz w:val="28"/>
          <w:szCs w:val="28"/>
        </w:rPr>
        <w:t>.</w:t>
      </w:r>
    </w:p>
    <w:p w:rsidR="007D20D7" w:rsidRDefault="007D20D7" w:rsidP="00100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5632A">
        <w:rPr>
          <w:rFonts w:ascii="Times New Roman" w:hAnsi="Times New Roman" w:cs="Times New Roman"/>
          <w:sz w:val="28"/>
          <w:szCs w:val="28"/>
        </w:rPr>
        <w:t>2</w:t>
      </w:r>
      <w:r w:rsidR="006A33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Магистрального сельского поселения    в соответствии</w:t>
      </w:r>
      <w:r w:rsidR="0003312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12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33123" w:rsidRPr="00033123">
        <w:rPr>
          <w:rFonts w:ascii="Times New Roman" w:hAnsi="Times New Roman" w:cs="Times New Roman"/>
          <w:sz w:val="28"/>
          <w:szCs w:val="28"/>
        </w:rPr>
        <w:t xml:space="preserve"> от 27 июля 2010 года № 210-ФЗ "Об организации предоставления</w:t>
      </w:r>
      <w:r w:rsidR="00033123">
        <w:rPr>
          <w:rFonts w:ascii="Times New Roman" w:hAnsi="Times New Roman" w:cs="Times New Roman"/>
          <w:sz w:val="28"/>
          <w:szCs w:val="28"/>
        </w:rPr>
        <w:t xml:space="preserve"> </w:t>
      </w:r>
      <w:r w:rsidR="00033123" w:rsidRPr="00033123">
        <w:rPr>
          <w:rFonts w:ascii="Times New Roman" w:hAnsi="Times New Roman" w:cs="Times New Roman"/>
          <w:sz w:val="28"/>
          <w:szCs w:val="28"/>
        </w:rPr>
        <w:t>государственных и муниципальных услуг"</w:t>
      </w:r>
      <w:r w:rsidR="003D15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предоставлялись муниципальные услуги населению  по </w:t>
      </w:r>
      <w:r w:rsidR="002B139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видам  муниципальных услуг. </w:t>
      </w:r>
    </w:p>
    <w:p w:rsidR="00E057A0" w:rsidRDefault="00E057A0" w:rsidP="00E057A0">
      <w:pPr>
        <w:tabs>
          <w:tab w:val="left" w:pos="3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7A0" w:rsidRPr="00E057A0" w:rsidRDefault="00E057A0" w:rsidP="00E057A0">
      <w:pPr>
        <w:tabs>
          <w:tab w:val="left" w:pos="3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Магистрального</w:t>
      </w: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7A0" w:rsidRPr="00E057A0" w:rsidRDefault="00E057A0" w:rsidP="00E05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Фаст</w:t>
      </w:r>
    </w:p>
    <w:p w:rsidR="00E057A0" w:rsidRPr="00E057A0" w:rsidRDefault="00E057A0" w:rsidP="00E0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C5D" w:rsidRPr="008A7C5D" w:rsidRDefault="008A7C5D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C5D">
        <w:rPr>
          <w:rFonts w:ascii="Times New Roman" w:hAnsi="Times New Roman" w:cs="Times New Roman"/>
          <w:sz w:val="20"/>
          <w:szCs w:val="20"/>
        </w:rPr>
        <w:t>Исп. Лаврова Елена Владимировна</w:t>
      </w:r>
    </w:p>
    <w:p w:rsidR="008A7C5D" w:rsidRPr="008A7C5D" w:rsidRDefault="008A7C5D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C5D">
        <w:rPr>
          <w:rFonts w:ascii="Times New Roman" w:hAnsi="Times New Roman" w:cs="Times New Roman"/>
          <w:sz w:val="20"/>
          <w:szCs w:val="20"/>
        </w:rPr>
        <w:t>930-242</w:t>
      </w:r>
    </w:p>
    <w:sectPr w:rsidR="008A7C5D" w:rsidRPr="008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71" w:rsidRDefault="00731071" w:rsidP="00E85CB6">
      <w:pPr>
        <w:spacing w:after="0" w:line="240" w:lineRule="auto"/>
      </w:pPr>
      <w:r>
        <w:separator/>
      </w:r>
    </w:p>
  </w:endnote>
  <w:endnote w:type="continuationSeparator" w:id="0">
    <w:p w:rsidR="00731071" w:rsidRDefault="00731071" w:rsidP="00E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71" w:rsidRDefault="00731071" w:rsidP="00E85CB6">
      <w:pPr>
        <w:spacing w:after="0" w:line="240" w:lineRule="auto"/>
      </w:pPr>
      <w:r>
        <w:separator/>
      </w:r>
    </w:p>
  </w:footnote>
  <w:footnote w:type="continuationSeparator" w:id="0">
    <w:p w:rsidR="00731071" w:rsidRDefault="00731071" w:rsidP="00E8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31"/>
    <w:rsid w:val="00012685"/>
    <w:rsid w:val="00033123"/>
    <w:rsid w:val="00036337"/>
    <w:rsid w:val="00052C35"/>
    <w:rsid w:val="00092A11"/>
    <w:rsid w:val="00100560"/>
    <w:rsid w:val="00100F6D"/>
    <w:rsid w:val="00113617"/>
    <w:rsid w:val="00131DEF"/>
    <w:rsid w:val="00165DC7"/>
    <w:rsid w:val="001A2B7C"/>
    <w:rsid w:val="001B20BF"/>
    <w:rsid w:val="001C45CE"/>
    <w:rsid w:val="001D2BEB"/>
    <w:rsid w:val="001D4DB6"/>
    <w:rsid w:val="001D5731"/>
    <w:rsid w:val="00216A46"/>
    <w:rsid w:val="0025632A"/>
    <w:rsid w:val="002664FB"/>
    <w:rsid w:val="00285EA7"/>
    <w:rsid w:val="002A063E"/>
    <w:rsid w:val="002B1391"/>
    <w:rsid w:val="002B30C2"/>
    <w:rsid w:val="003008D1"/>
    <w:rsid w:val="00340F18"/>
    <w:rsid w:val="003706B4"/>
    <w:rsid w:val="00385498"/>
    <w:rsid w:val="003C27AF"/>
    <w:rsid w:val="003D15C4"/>
    <w:rsid w:val="003F7B7C"/>
    <w:rsid w:val="004064DC"/>
    <w:rsid w:val="0043255D"/>
    <w:rsid w:val="004335CD"/>
    <w:rsid w:val="004670F0"/>
    <w:rsid w:val="00481159"/>
    <w:rsid w:val="004B5FEC"/>
    <w:rsid w:val="004F5022"/>
    <w:rsid w:val="005932E4"/>
    <w:rsid w:val="00594713"/>
    <w:rsid w:val="00596E69"/>
    <w:rsid w:val="005A27D2"/>
    <w:rsid w:val="005E1578"/>
    <w:rsid w:val="005F63E4"/>
    <w:rsid w:val="00605B3E"/>
    <w:rsid w:val="00631962"/>
    <w:rsid w:val="00631B53"/>
    <w:rsid w:val="00634D21"/>
    <w:rsid w:val="00634E3D"/>
    <w:rsid w:val="00652AE2"/>
    <w:rsid w:val="006A33A7"/>
    <w:rsid w:val="006C612B"/>
    <w:rsid w:val="006D492D"/>
    <w:rsid w:val="00731071"/>
    <w:rsid w:val="0073342C"/>
    <w:rsid w:val="00776A68"/>
    <w:rsid w:val="007B1520"/>
    <w:rsid w:val="007D20D7"/>
    <w:rsid w:val="007F352B"/>
    <w:rsid w:val="00826E8F"/>
    <w:rsid w:val="00861476"/>
    <w:rsid w:val="00865F16"/>
    <w:rsid w:val="00874355"/>
    <w:rsid w:val="00883421"/>
    <w:rsid w:val="00897FF8"/>
    <w:rsid w:val="008A7C5D"/>
    <w:rsid w:val="008D52B2"/>
    <w:rsid w:val="0090508D"/>
    <w:rsid w:val="009377F7"/>
    <w:rsid w:val="009439DF"/>
    <w:rsid w:val="009530B5"/>
    <w:rsid w:val="00A2363A"/>
    <w:rsid w:val="00A355A2"/>
    <w:rsid w:val="00A802E3"/>
    <w:rsid w:val="00AE35D0"/>
    <w:rsid w:val="00B0730D"/>
    <w:rsid w:val="00B75F59"/>
    <w:rsid w:val="00B83F3E"/>
    <w:rsid w:val="00BA36D1"/>
    <w:rsid w:val="00BB4017"/>
    <w:rsid w:val="00BC1EBE"/>
    <w:rsid w:val="00BD30B3"/>
    <w:rsid w:val="00BD319B"/>
    <w:rsid w:val="00BE3AD6"/>
    <w:rsid w:val="00BF025D"/>
    <w:rsid w:val="00C31FD2"/>
    <w:rsid w:val="00C44E0A"/>
    <w:rsid w:val="00C60AD0"/>
    <w:rsid w:val="00C8495A"/>
    <w:rsid w:val="00CA0041"/>
    <w:rsid w:val="00CA2C88"/>
    <w:rsid w:val="00CC0A8B"/>
    <w:rsid w:val="00D145F2"/>
    <w:rsid w:val="00D47BA5"/>
    <w:rsid w:val="00D565E5"/>
    <w:rsid w:val="00D66E6B"/>
    <w:rsid w:val="00D9109E"/>
    <w:rsid w:val="00DB683B"/>
    <w:rsid w:val="00DE7D24"/>
    <w:rsid w:val="00DF20EF"/>
    <w:rsid w:val="00E057A0"/>
    <w:rsid w:val="00E13BEC"/>
    <w:rsid w:val="00E169A4"/>
    <w:rsid w:val="00E17303"/>
    <w:rsid w:val="00E22C76"/>
    <w:rsid w:val="00E43A8B"/>
    <w:rsid w:val="00E70953"/>
    <w:rsid w:val="00E85CB6"/>
    <w:rsid w:val="00EB4859"/>
    <w:rsid w:val="00ED7810"/>
    <w:rsid w:val="00F035C5"/>
    <w:rsid w:val="00F16DB4"/>
    <w:rsid w:val="00F47FCC"/>
    <w:rsid w:val="00FA2653"/>
    <w:rsid w:val="00FB0BF2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35CA"/>
  <w15:docId w15:val="{FD7FB72B-D841-4FC2-B29F-E304F3F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CB6"/>
  </w:style>
  <w:style w:type="paragraph" w:styleId="a5">
    <w:name w:val="footer"/>
    <w:basedOn w:val="a"/>
    <w:link w:val="a6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CB6"/>
  </w:style>
  <w:style w:type="paragraph" w:styleId="a7">
    <w:name w:val="Normal (Web)"/>
    <w:basedOn w:val="a"/>
    <w:uiPriority w:val="99"/>
    <w:semiHidden/>
    <w:unhideWhenUsed/>
    <w:rsid w:val="005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05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057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9218-D8A5-49EB-9293-2F2F58F1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2018-01-11T09:10:00Z</cp:lastPrinted>
  <dcterms:created xsi:type="dcterms:W3CDTF">2021-12-14T08:38:00Z</dcterms:created>
  <dcterms:modified xsi:type="dcterms:W3CDTF">2021-12-28T05:17:00Z</dcterms:modified>
</cp:coreProperties>
</file>