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D6D" w:rsidRPr="0038619F" w:rsidRDefault="000C7D6D" w:rsidP="000C7D6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8619F">
        <w:rPr>
          <w:rFonts w:ascii="Times New Roman" w:hAnsi="Times New Roman" w:cs="Times New Roman"/>
          <w:b/>
          <w:sz w:val="27"/>
          <w:szCs w:val="27"/>
        </w:rPr>
        <w:t>АДМИНИСТРАЦИЯ МАГИСТРАЛЬНОГО СЕЛЬСКОГО ПОСЕЛЕНИЯ</w:t>
      </w:r>
    </w:p>
    <w:p w:rsidR="000C7D6D" w:rsidRPr="0038619F" w:rsidRDefault="000C7D6D" w:rsidP="000C7D6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8619F">
        <w:rPr>
          <w:rFonts w:ascii="Times New Roman" w:hAnsi="Times New Roman" w:cs="Times New Roman"/>
          <w:b/>
          <w:sz w:val="27"/>
          <w:szCs w:val="27"/>
        </w:rPr>
        <w:t xml:space="preserve"> ОМСКОГО МУНИЦИПАЛЬНОГО РАЙОНА ОМСКОЙ ОБЛАСТИ</w:t>
      </w:r>
    </w:p>
    <w:p w:rsidR="000C7D6D" w:rsidRPr="0038619F" w:rsidRDefault="000C7D6D" w:rsidP="000C7D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C7D6D" w:rsidRPr="0038619F" w:rsidRDefault="000C7D6D" w:rsidP="00637CE2">
      <w:pPr>
        <w:pStyle w:val="ConsPlusNonformat"/>
        <w:widowControl/>
        <w:tabs>
          <w:tab w:val="left" w:pos="8133"/>
        </w:tabs>
        <w:rPr>
          <w:rFonts w:ascii="Times New Roman" w:hAnsi="Times New Roman" w:cs="Times New Roman"/>
        </w:rPr>
      </w:pPr>
      <w:r w:rsidRPr="0038619F">
        <w:rPr>
          <w:rFonts w:ascii="Times New Roman" w:hAnsi="Times New Roman" w:cs="Times New Roman"/>
        </w:rPr>
        <w:t xml:space="preserve">                             </w:t>
      </w:r>
      <w:r w:rsidR="00637CE2" w:rsidRPr="0038619F">
        <w:rPr>
          <w:rFonts w:ascii="Times New Roman" w:hAnsi="Times New Roman" w:cs="Times New Roman"/>
        </w:rPr>
        <w:tab/>
      </w:r>
    </w:p>
    <w:p w:rsidR="000C7D6D" w:rsidRPr="0038619F" w:rsidRDefault="000C7D6D" w:rsidP="000C7D6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9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7D6D" w:rsidRPr="0038619F" w:rsidRDefault="000C7D6D" w:rsidP="000C7D6D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C7D6D" w:rsidRPr="005A381A" w:rsidRDefault="000C7D6D" w:rsidP="000C7D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C7D6D" w:rsidRPr="005A381A" w:rsidRDefault="005A381A" w:rsidP="000C7D6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A381A">
        <w:rPr>
          <w:rFonts w:ascii="Times New Roman" w:hAnsi="Times New Roman" w:cs="Times New Roman"/>
          <w:sz w:val="28"/>
          <w:szCs w:val="28"/>
        </w:rPr>
        <w:t>01.10.2020</w:t>
      </w:r>
      <w:r w:rsidRPr="005A381A">
        <w:rPr>
          <w:rFonts w:ascii="Times New Roman" w:hAnsi="Times New Roman" w:cs="Times New Roman"/>
          <w:sz w:val="28"/>
          <w:szCs w:val="28"/>
        </w:rPr>
        <w:tab/>
      </w:r>
      <w:r w:rsidRPr="005A381A">
        <w:rPr>
          <w:rFonts w:ascii="Times New Roman" w:hAnsi="Times New Roman" w:cs="Times New Roman"/>
          <w:sz w:val="28"/>
          <w:szCs w:val="28"/>
        </w:rPr>
        <w:tab/>
      </w:r>
      <w:r w:rsidRPr="005A381A">
        <w:rPr>
          <w:rFonts w:ascii="Times New Roman" w:hAnsi="Times New Roman" w:cs="Times New Roman"/>
          <w:sz w:val="28"/>
          <w:szCs w:val="28"/>
        </w:rPr>
        <w:tab/>
      </w:r>
      <w:r w:rsidRPr="005A381A">
        <w:rPr>
          <w:rFonts w:ascii="Times New Roman" w:hAnsi="Times New Roman" w:cs="Times New Roman"/>
          <w:sz w:val="28"/>
          <w:szCs w:val="28"/>
        </w:rPr>
        <w:tab/>
      </w:r>
      <w:r w:rsidRPr="005A381A">
        <w:rPr>
          <w:rFonts w:ascii="Times New Roman" w:hAnsi="Times New Roman" w:cs="Times New Roman"/>
          <w:sz w:val="28"/>
          <w:szCs w:val="28"/>
        </w:rPr>
        <w:tab/>
      </w:r>
      <w:r w:rsidRPr="005A381A">
        <w:rPr>
          <w:rFonts w:ascii="Times New Roman" w:hAnsi="Times New Roman" w:cs="Times New Roman"/>
          <w:sz w:val="28"/>
          <w:szCs w:val="28"/>
        </w:rPr>
        <w:tab/>
      </w:r>
      <w:r w:rsidRPr="005A381A">
        <w:rPr>
          <w:rFonts w:ascii="Times New Roman" w:hAnsi="Times New Roman" w:cs="Times New Roman"/>
          <w:sz w:val="28"/>
          <w:szCs w:val="28"/>
        </w:rPr>
        <w:tab/>
      </w:r>
      <w:r w:rsidRPr="005A381A">
        <w:rPr>
          <w:rFonts w:ascii="Times New Roman" w:hAnsi="Times New Roman" w:cs="Times New Roman"/>
          <w:sz w:val="28"/>
          <w:szCs w:val="28"/>
        </w:rPr>
        <w:tab/>
      </w:r>
      <w:r w:rsidRPr="005A381A">
        <w:rPr>
          <w:rFonts w:ascii="Times New Roman" w:hAnsi="Times New Roman" w:cs="Times New Roman"/>
          <w:sz w:val="28"/>
          <w:szCs w:val="28"/>
        </w:rPr>
        <w:tab/>
      </w:r>
      <w:r w:rsidRPr="005A381A">
        <w:rPr>
          <w:rFonts w:ascii="Times New Roman" w:hAnsi="Times New Roman" w:cs="Times New Roman"/>
          <w:sz w:val="28"/>
          <w:szCs w:val="28"/>
        </w:rPr>
        <w:tab/>
      </w:r>
      <w:r w:rsidRPr="005A381A">
        <w:rPr>
          <w:rFonts w:ascii="Times New Roman" w:hAnsi="Times New Roman" w:cs="Times New Roman"/>
          <w:sz w:val="28"/>
          <w:szCs w:val="28"/>
        </w:rPr>
        <w:tab/>
        <w:t>№ 125</w:t>
      </w:r>
    </w:p>
    <w:p w:rsidR="000C7D6D" w:rsidRPr="005A381A" w:rsidRDefault="000C7D6D" w:rsidP="000C7D6D">
      <w:pPr>
        <w:rPr>
          <w:rFonts w:ascii="Times New Roman" w:hAnsi="Times New Roman" w:cs="Times New Roman"/>
          <w:sz w:val="28"/>
          <w:szCs w:val="28"/>
        </w:rPr>
      </w:pPr>
    </w:p>
    <w:p w:rsidR="000B7358" w:rsidRPr="0038619F" w:rsidRDefault="000B7358" w:rsidP="000B7358">
      <w:pPr>
        <w:spacing w:line="23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9F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F5A29" w:rsidRPr="0038619F">
        <w:rPr>
          <w:rFonts w:ascii="Times New Roman" w:hAnsi="Times New Roman" w:cs="Times New Roman"/>
          <w:sz w:val="28"/>
          <w:szCs w:val="28"/>
        </w:rPr>
        <w:t>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</w:t>
      </w:r>
      <w:r w:rsidRPr="003861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619E9" w:rsidRPr="0038619F" w:rsidRDefault="002D10BF" w:rsidP="002D10B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Земельного кодекса РФ, Федерального закона от 24 июля 2002 года № 101-ФЗ «Об обороте земель сельскохозяйственного назначения»,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27 июля 2010 года </w:t>
      </w:r>
      <w:r w:rsidRPr="0038619F">
        <w:rPr>
          <w:rFonts w:ascii="Times New Roman" w:hAnsi="Times New Roman" w:cs="Times New Roman"/>
          <w:sz w:val="28"/>
          <w:szCs w:val="28"/>
        </w:rPr>
        <w:br/>
        <w:t xml:space="preserve">№ 210-ФЗ «Об организации предоставления государственных и муниципальных услуг», руководствуясь </w:t>
      </w:r>
      <w:r w:rsidR="000B7358" w:rsidRPr="0038619F">
        <w:rPr>
          <w:rFonts w:ascii="Times New Roman" w:eastAsia="Times New Roman" w:hAnsi="Times New Roman" w:cs="Times New Roman"/>
          <w:sz w:val="28"/>
          <w:szCs w:val="28"/>
        </w:rPr>
        <w:t xml:space="preserve"> Уставом Магистрального сельского поселения Омского муниципального района Омской области, Администрация Магистрального сельского поселения Омского муниципального района Омской области,</w:t>
      </w:r>
    </w:p>
    <w:p w:rsidR="002D10BF" w:rsidRPr="0038619F" w:rsidRDefault="002D10BF" w:rsidP="002619E9">
      <w:pPr>
        <w:spacing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358" w:rsidRPr="0038619F" w:rsidRDefault="000B7358" w:rsidP="002619E9">
      <w:pPr>
        <w:spacing w:line="23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19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2619E9" w:rsidRPr="0038619F" w:rsidRDefault="000B7358" w:rsidP="002619E9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2D10BF" w:rsidRPr="003861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D10BF" w:rsidRPr="0038619F">
        <w:rPr>
          <w:rFonts w:ascii="Times New Roman" w:hAnsi="Times New Roman" w:cs="Times New Roman"/>
          <w:sz w:val="28"/>
          <w:szCs w:val="28"/>
        </w:rPr>
        <w:t>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</w:t>
      </w:r>
      <w:r w:rsidR="002619E9" w:rsidRPr="0038619F">
        <w:rPr>
          <w:rFonts w:ascii="Times New Roman" w:hAnsi="Times New Roman" w:cs="Times New Roman"/>
          <w:sz w:val="28"/>
          <w:szCs w:val="28"/>
        </w:rPr>
        <w:t>» согласно приложения № 1</w:t>
      </w:r>
      <w:r w:rsidRPr="0038619F">
        <w:rPr>
          <w:rFonts w:ascii="Times New Roman" w:hAnsi="Times New Roman" w:cs="Times New Roman"/>
          <w:sz w:val="28"/>
          <w:szCs w:val="28"/>
        </w:rPr>
        <w:t xml:space="preserve"> к </w:t>
      </w:r>
      <w:r w:rsidR="002619E9" w:rsidRPr="0038619F">
        <w:rPr>
          <w:rFonts w:ascii="Times New Roman" w:hAnsi="Times New Roman" w:cs="Times New Roman"/>
          <w:sz w:val="28"/>
          <w:szCs w:val="28"/>
        </w:rPr>
        <w:t>настоящему</w:t>
      </w:r>
      <w:r w:rsidRPr="0038619F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2619E9" w:rsidRPr="0038619F">
        <w:rPr>
          <w:rFonts w:ascii="Times New Roman" w:hAnsi="Times New Roman" w:cs="Times New Roman"/>
          <w:sz w:val="28"/>
          <w:szCs w:val="28"/>
        </w:rPr>
        <w:t>.</w:t>
      </w:r>
    </w:p>
    <w:p w:rsidR="002619E9" w:rsidRPr="0038619F" w:rsidRDefault="002D10BF" w:rsidP="002D10BF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2. </w:t>
      </w:r>
      <w:r w:rsidR="002619E9" w:rsidRPr="0038619F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2619E9" w:rsidRPr="0038619F" w:rsidRDefault="002619E9" w:rsidP="002619E9">
      <w:pPr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2619E9" w:rsidRPr="0038619F" w:rsidRDefault="002619E9" w:rsidP="00261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38619F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Глава Магистрального</w:t>
      </w:r>
    </w:p>
    <w:p w:rsidR="002619E9" w:rsidRPr="0038619F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619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38619F">
        <w:rPr>
          <w:rFonts w:ascii="Times New Roman" w:hAnsi="Times New Roman" w:cs="Times New Roman"/>
          <w:sz w:val="28"/>
          <w:szCs w:val="28"/>
        </w:rPr>
        <w:tab/>
      </w:r>
      <w:r w:rsidRPr="0038619F">
        <w:rPr>
          <w:rFonts w:ascii="Times New Roman" w:hAnsi="Times New Roman" w:cs="Times New Roman"/>
          <w:sz w:val="28"/>
          <w:szCs w:val="28"/>
        </w:rPr>
        <w:tab/>
        <w:t xml:space="preserve">               В.А. Фаст</w:t>
      </w:r>
    </w:p>
    <w:p w:rsidR="002619E9" w:rsidRPr="0038619F" w:rsidRDefault="002619E9" w:rsidP="002619E9">
      <w:pPr>
        <w:pStyle w:val="a7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9E9" w:rsidRPr="0038619F" w:rsidRDefault="002619E9" w:rsidP="002619E9">
      <w:pPr>
        <w:rPr>
          <w:rFonts w:ascii="Times New Roman" w:hAnsi="Times New Roman" w:cs="Times New Roman"/>
          <w:lang w:eastAsia="ru-RU"/>
        </w:rPr>
      </w:pPr>
    </w:p>
    <w:p w:rsidR="002619E9" w:rsidRPr="0038619F" w:rsidRDefault="002619E9" w:rsidP="002619E9">
      <w:pPr>
        <w:framePr w:hSpace="180" w:wrap="around" w:vAnchor="text" w:hAnchor="margin" w:y="-718"/>
        <w:tabs>
          <w:tab w:val="left" w:pos="5103"/>
        </w:tabs>
        <w:jc w:val="right"/>
        <w:rPr>
          <w:rStyle w:val="FontStyle21"/>
          <w:sz w:val="28"/>
          <w:szCs w:val="28"/>
        </w:rPr>
      </w:pPr>
    </w:p>
    <w:p w:rsidR="002619E9" w:rsidRPr="0038619F" w:rsidRDefault="002619E9" w:rsidP="002619E9">
      <w:pPr>
        <w:framePr w:hSpace="180" w:wrap="around" w:vAnchor="text" w:hAnchor="margin" w:y="-718"/>
        <w:tabs>
          <w:tab w:val="left" w:pos="5103"/>
        </w:tabs>
        <w:jc w:val="right"/>
        <w:rPr>
          <w:rStyle w:val="FontStyle21"/>
          <w:sz w:val="28"/>
          <w:szCs w:val="28"/>
        </w:rPr>
      </w:pPr>
    </w:p>
    <w:p w:rsidR="002619E9" w:rsidRPr="0038619F" w:rsidRDefault="002619E9" w:rsidP="002619E9">
      <w:pPr>
        <w:framePr w:hSpace="180" w:wrap="around" w:vAnchor="text" w:hAnchor="margin" w:y="-718"/>
        <w:tabs>
          <w:tab w:val="left" w:pos="5103"/>
        </w:tabs>
        <w:jc w:val="right"/>
        <w:rPr>
          <w:rStyle w:val="FontStyle21"/>
          <w:sz w:val="28"/>
          <w:szCs w:val="28"/>
        </w:rPr>
      </w:pPr>
      <w:r w:rsidRPr="0038619F">
        <w:rPr>
          <w:rStyle w:val="FontStyle21"/>
          <w:sz w:val="28"/>
          <w:szCs w:val="28"/>
        </w:rPr>
        <w:t>УТВЕРЖДЕН</w:t>
      </w:r>
    </w:p>
    <w:p w:rsidR="002619E9" w:rsidRPr="0038619F" w:rsidRDefault="002619E9" w:rsidP="002619E9">
      <w:pPr>
        <w:pStyle w:val="ConsPlusNormal"/>
        <w:framePr w:hSpace="180" w:wrap="around" w:vAnchor="text" w:hAnchor="margin" w:y="-718"/>
        <w:widowControl/>
        <w:ind w:firstLine="0"/>
        <w:jc w:val="right"/>
        <w:rPr>
          <w:rFonts w:ascii="Times New Roman" w:hAnsi="Times New Roman" w:cs="Times New Roman"/>
        </w:rPr>
      </w:pPr>
      <w:r w:rsidRPr="0038619F">
        <w:rPr>
          <w:rFonts w:ascii="Times New Roman" w:hAnsi="Times New Roman" w:cs="Times New Roman"/>
        </w:rPr>
        <w:t xml:space="preserve">постановлением Администрации </w:t>
      </w:r>
    </w:p>
    <w:p w:rsidR="002619E9" w:rsidRPr="0038619F" w:rsidRDefault="002619E9" w:rsidP="002619E9">
      <w:pPr>
        <w:pStyle w:val="ConsPlusNormal"/>
        <w:framePr w:hSpace="180" w:wrap="around" w:vAnchor="text" w:hAnchor="margin" w:y="-718"/>
        <w:widowControl/>
        <w:ind w:firstLine="0"/>
        <w:jc w:val="right"/>
        <w:rPr>
          <w:rFonts w:ascii="Times New Roman" w:hAnsi="Times New Roman" w:cs="Times New Roman"/>
        </w:rPr>
      </w:pPr>
      <w:r w:rsidRPr="0038619F">
        <w:rPr>
          <w:rFonts w:ascii="Times New Roman" w:hAnsi="Times New Roman" w:cs="Times New Roman"/>
        </w:rPr>
        <w:t xml:space="preserve">Магистрального сельского поселения </w:t>
      </w:r>
    </w:p>
    <w:p w:rsidR="002619E9" w:rsidRPr="0038619F" w:rsidRDefault="002619E9" w:rsidP="002619E9">
      <w:pPr>
        <w:pStyle w:val="ConsPlusNormal"/>
        <w:framePr w:hSpace="180" w:wrap="around" w:vAnchor="text" w:hAnchor="margin" w:y="-718"/>
        <w:widowControl/>
        <w:ind w:firstLine="0"/>
        <w:jc w:val="right"/>
        <w:rPr>
          <w:rFonts w:ascii="Times New Roman" w:hAnsi="Times New Roman" w:cs="Times New Roman"/>
        </w:rPr>
      </w:pPr>
      <w:r w:rsidRPr="0038619F">
        <w:rPr>
          <w:rFonts w:ascii="Times New Roman" w:hAnsi="Times New Roman" w:cs="Times New Roman"/>
        </w:rPr>
        <w:t>Омского муниципального района</w:t>
      </w:r>
    </w:p>
    <w:p w:rsidR="002619E9" w:rsidRPr="0038619F" w:rsidRDefault="004D19CB" w:rsidP="002619E9">
      <w:pPr>
        <w:pStyle w:val="ConsPlusNormal"/>
        <w:framePr w:hSpace="180" w:wrap="around" w:vAnchor="text" w:hAnchor="margin" w:y="-718"/>
        <w:widowControl/>
        <w:ind w:firstLine="0"/>
        <w:jc w:val="right"/>
        <w:rPr>
          <w:rFonts w:ascii="Times New Roman" w:hAnsi="Times New Roman" w:cs="Times New Roman"/>
        </w:rPr>
      </w:pPr>
      <w:r w:rsidRPr="0038619F">
        <w:rPr>
          <w:rFonts w:ascii="Times New Roman" w:hAnsi="Times New Roman" w:cs="Times New Roman"/>
        </w:rPr>
        <w:t>от 01.10.2020 №</w:t>
      </w:r>
      <w:r w:rsidR="002D10BF" w:rsidRPr="0038619F">
        <w:rPr>
          <w:rFonts w:ascii="Times New Roman" w:hAnsi="Times New Roman" w:cs="Times New Roman"/>
        </w:rPr>
        <w:t xml:space="preserve"> 125</w:t>
      </w:r>
      <w:r w:rsidR="002619E9" w:rsidRPr="0038619F">
        <w:rPr>
          <w:rFonts w:ascii="Times New Roman" w:hAnsi="Times New Roman" w:cs="Times New Roman"/>
        </w:rPr>
        <w:t xml:space="preserve"> </w:t>
      </w:r>
    </w:p>
    <w:p w:rsidR="002619E9" w:rsidRPr="0038619F" w:rsidRDefault="002619E9" w:rsidP="002619E9">
      <w:pPr>
        <w:framePr w:hSpace="180" w:wrap="around" w:vAnchor="text" w:hAnchor="margin" w:y="-718"/>
        <w:tabs>
          <w:tab w:val="left" w:pos="5103"/>
        </w:tabs>
        <w:jc w:val="right"/>
        <w:rPr>
          <w:rStyle w:val="FontStyle21"/>
          <w:sz w:val="28"/>
          <w:szCs w:val="28"/>
        </w:rPr>
      </w:pPr>
    </w:p>
    <w:p w:rsidR="002619E9" w:rsidRPr="0038619F" w:rsidRDefault="002619E9" w:rsidP="002619E9">
      <w:pPr>
        <w:pStyle w:val="ConsPlusNormal"/>
        <w:framePr w:hSpace="180" w:wrap="around" w:vAnchor="text" w:hAnchor="margin" w:y="-718"/>
        <w:widowControl/>
        <w:ind w:firstLine="0"/>
        <w:jc w:val="right"/>
        <w:rPr>
          <w:rFonts w:ascii="Times New Roman" w:hAnsi="Times New Roman" w:cs="Times New Roman"/>
        </w:rPr>
      </w:pPr>
      <w:r w:rsidRPr="0038619F">
        <w:rPr>
          <w:rFonts w:ascii="Times New Roman" w:hAnsi="Times New Roman" w:cs="Times New Roman"/>
        </w:rPr>
        <w:t xml:space="preserve">Приложение </w:t>
      </w:r>
    </w:p>
    <w:p w:rsidR="002619E9" w:rsidRPr="0038619F" w:rsidRDefault="002619E9" w:rsidP="002619E9">
      <w:pPr>
        <w:pStyle w:val="ConsPlusNormal"/>
        <w:framePr w:hSpace="180" w:wrap="around" w:vAnchor="text" w:hAnchor="margin" w:y="-718"/>
        <w:widowControl/>
        <w:ind w:firstLine="0"/>
        <w:jc w:val="right"/>
        <w:rPr>
          <w:rFonts w:ascii="Times New Roman" w:hAnsi="Times New Roman" w:cs="Times New Roman"/>
        </w:rPr>
      </w:pPr>
      <w:r w:rsidRPr="0038619F">
        <w:rPr>
          <w:rFonts w:ascii="Times New Roman" w:hAnsi="Times New Roman" w:cs="Times New Roman"/>
        </w:rPr>
        <w:t xml:space="preserve">к постановлению Администрации </w:t>
      </w:r>
    </w:p>
    <w:p w:rsidR="002619E9" w:rsidRPr="0038619F" w:rsidRDefault="002619E9" w:rsidP="002619E9">
      <w:pPr>
        <w:pStyle w:val="ConsPlusNormal"/>
        <w:framePr w:hSpace="180" w:wrap="around" w:vAnchor="text" w:hAnchor="margin" w:y="-718"/>
        <w:widowControl/>
        <w:ind w:firstLine="0"/>
        <w:jc w:val="right"/>
        <w:rPr>
          <w:rFonts w:ascii="Times New Roman" w:hAnsi="Times New Roman" w:cs="Times New Roman"/>
        </w:rPr>
      </w:pPr>
      <w:r w:rsidRPr="0038619F">
        <w:rPr>
          <w:rFonts w:ascii="Times New Roman" w:hAnsi="Times New Roman" w:cs="Times New Roman"/>
        </w:rPr>
        <w:t xml:space="preserve">Магистрального сельского поселения </w:t>
      </w:r>
    </w:p>
    <w:p w:rsidR="002619E9" w:rsidRPr="0038619F" w:rsidRDefault="002619E9" w:rsidP="002619E9">
      <w:pPr>
        <w:pStyle w:val="ConsPlusNormal"/>
        <w:framePr w:hSpace="180" w:wrap="around" w:vAnchor="text" w:hAnchor="margin" w:y="-718"/>
        <w:widowControl/>
        <w:ind w:firstLine="0"/>
        <w:jc w:val="right"/>
        <w:rPr>
          <w:rFonts w:ascii="Times New Roman" w:hAnsi="Times New Roman" w:cs="Times New Roman"/>
        </w:rPr>
      </w:pPr>
      <w:r w:rsidRPr="0038619F">
        <w:rPr>
          <w:rFonts w:ascii="Times New Roman" w:hAnsi="Times New Roman" w:cs="Times New Roman"/>
        </w:rPr>
        <w:t>Омского муниципального района</w:t>
      </w:r>
    </w:p>
    <w:p w:rsidR="002619E9" w:rsidRPr="0038619F" w:rsidRDefault="004D19CB" w:rsidP="002619E9">
      <w:pPr>
        <w:pStyle w:val="ConsPlusNormal"/>
        <w:framePr w:hSpace="180" w:wrap="around" w:vAnchor="text" w:hAnchor="margin" w:y="-718"/>
        <w:widowControl/>
        <w:ind w:firstLine="0"/>
        <w:jc w:val="right"/>
        <w:rPr>
          <w:rFonts w:ascii="Times New Roman" w:hAnsi="Times New Roman" w:cs="Times New Roman"/>
        </w:rPr>
      </w:pPr>
      <w:r w:rsidRPr="0038619F">
        <w:rPr>
          <w:rFonts w:ascii="Times New Roman" w:hAnsi="Times New Roman" w:cs="Times New Roman"/>
        </w:rPr>
        <w:t>о</w:t>
      </w:r>
      <w:r w:rsidR="002619E9" w:rsidRPr="0038619F">
        <w:rPr>
          <w:rFonts w:ascii="Times New Roman" w:hAnsi="Times New Roman" w:cs="Times New Roman"/>
        </w:rPr>
        <w:t xml:space="preserve">т </w:t>
      </w:r>
      <w:r w:rsidRPr="0038619F">
        <w:rPr>
          <w:rFonts w:ascii="Times New Roman" w:hAnsi="Times New Roman" w:cs="Times New Roman"/>
        </w:rPr>
        <w:t>01</w:t>
      </w:r>
      <w:bookmarkStart w:id="0" w:name="_GoBack"/>
      <w:bookmarkEnd w:id="0"/>
      <w:r w:rsidRPr="0038619F">
        <w:rPr>
          <w:rFonts w:ascii="Times New Roman" w:hAnsi="Times New Roman" w:cs="Times New Roman"/>
        </w:rPr>
        <w:t xml:space="preserve">.10.2020 </w:t>
      </w:r>
      <w:r w:rsidR="002619E9" w:rsidRPr="0038619F">
        <w:rPr>
          <w:rFonts w:ascii="Times New Roman" w:hAnsi="Times New Roman" w:cs="Times New Roman"/>
        </w:rPr>
        <w:t>№</w:t>
      </w:r>
      <w:r w:rsidRPr="0038619F">
        <w:rPr>
          <w:rFonts w:ascii="Times New Roman" w:hAnsi="Times New Roman" w:cs="Times New Roman"/>
        </w:rPr>
        <w:t xml:space="preserve"> 125</w:t>
      </w:r>
    </w:p>
    <w:p w:rsidR="002619E9" w:rsidRPr="0038619F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38619F" w:rsidRDefault="002619E9" w:rsidP="002619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9E9" w:rsidRDefault="002619E9" w:rsidP="002619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4D19CB" w:rsidRPr="0038619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19CB" w:rsidRPr="0038619F">
        <w:rPr>
          <w:rFonts w:ascii="Times New Roman" w:hAnsi="Times New Roman" w:cs="Times New Roman"/>
          <w:sz w:val="28"/>
          <w:szCs w:val="28"/>
        </w:rPr>
        <w:t>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</w:t>
      </w:r>
      <w:r w:rsidRPr="0038619F">
        <w:rPr>
          <w:rFonts w:ascii="Times New Roman" w:hAnsi="Times New Roman" w:cs="Times New Roman"/>
          <w:sz w:val="28"/>
          <w:szCs w:val="28"/>
        </w:rPr>
        <w:t>»</w:t>
      </w:r>
    </w:p>
    <w:p w:rsidR="0038619F" w:rsidRPr="0038619F" w:rsidRDefault="0038619F" w:rsidP="002619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19F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 (далее – Административный регламент) регулирует порядок предоставления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</w:t>
      </w:r>
      <w:r w:rsidRPr="0038619F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D19CB" w:rsidRPr="0038619F" w:rsidRDefault="004D19CB" w:rsidP="004D19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1.2. Заявителями являются использующие земельный участок сельскохозяйственные организации или крестьянские (фермерские) хозяйства, обратившиеся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</w:t>
      </w:r>
    </w:p>
    <w:p w:rsidR="004D19CB" w:rsidRPr="0038619F" w:rsidRDefault="004D19CB" w:rsidP="004D19CB">
      <w:pPr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1.3. Информацию о порядке и правилах предоставления муниципальной услуги можно получить по месту нахождения Администрации Магистрального сельского поселения: </w:t>
      </w: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Администрация</w:t>
      </w:r>
      <w:r w:rsidRPr="0038619F">
        <w:rPr>
          <w:rFonts w:ascii="Times New Roman" w:hAnsi="Times New Roman" w:cs="Times New Roman"/>
          <w:sz w:val="28"/>
          <w:szCs w:val="28"/>
        </w:rPr>
        <w:tab/>
        <w:t>Магистрального поселения</w:t>
      </w:r>
      <w:r w:rsidRPr="0038619F">
        <w:rPr>
          <w:rFonts w:ascii="Times New Roman" w:hAnsi="Times New Roman" w:cs="Times New Roman"/>
          <w:sz w:val="28"/>
          <w:szCs w:val="28"/>
        </w:rPr>
        <w:tab/>
        <w:t>находится</w:t>
      </w:r>
      <w:r w:rsidRPr="0038619F">
        <w:rPr>
          <w:rFonts w:ascii="Times New Roman" w:hAnsi="Times New Roman" w:cs="Times New Roman"/>
          <w:sz w:val="28"/>
          <w:szCs w:val="28"/>
        </w:rPr>
        <w:tab/>
        <w:t>по</w:t>
      </w:r>
      <w:r w:rsidRPr="0038619F">
        <w:rPr>
          <w:rFonts w:ascii="Times New Roman" w:hAnsi="Times New Roman" w:cs="Times New Roman"/>
          <w:sz w:val="28"/>
          <w:szCs w:val="28"/>
        </w:rPr>
        <w:tab/>
        <w:t>адресу: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lastRenderedPageBreak/>
        <w:t>Юридический адрес: 644905, Омская область, Омский район, п. Магистральный, ул. Молодежная, 14; номер телефона: 930-242,</w:t>
      </w:r>
    </w:p>
    <w:p w:rsidR="004D19CB" w:rsidRPr="0038619F" w:rsidRDefault="0038619F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4D19CB" w:rsidRPr="0038619F">
        <w:rPr>
          <w:rFonts w:ascii="Times New Roman" w:hAnsi="Times New Roman" w:cs="Times New Roman"/>
          <w:sz w:val="28"/>
          <w:szCs w:val="28"/>
        </w:rPr>
        <w:t>: 644905, Омская область, Омский район, п. Магистральный, ул. Молодежная, 14; номер телефона: 930-242.</w:t>
      </w: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Адрес электронной почты е-</w:t>
      </w:r>
      <w:proofErr w:type="spellStart"/>
      <w:r w:rsidRPr="0038619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8619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861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magistralni</w:t>
        </w:r>
        <w:r w:rsidRPr="0038619F">
          <w:rPr>
            <w:rStyle w:val="a6"/>
            <w:rFonts w:ascii="Times New Roman" w:hAnsi="Times New Roman" w:cs="Times New Roman"/>
            <w:sz w:val="28"/>
            <w:szCs w:val="28"/>
          </w:rPr>
          <w:t>@mail.ru</w:t>
        </w:r>
      </w:hyperlink>
      <w:r w:rsidRPr="0038619F">
        <w:rPr>
          <w:rFonts w:ascii="Times New Roman" w:hAnsi="Times New Roman" w:cs="Times New Roman"/>
          <w:sz w:val="28"/>
          <w:szCs w:val="28"/>
        </w:rPr>
        <w:t>.</w:t>
      </w: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p w:rsidR="004D19CB" w:rsidRPr="0038619F" w:rsidRDefault="004D19CB" w:rsidP="004D19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Понедельник, вторник, среда, четверг – с 8:00 до 17:00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Перерыв 12:30-14:00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Пятница – с 8:00 до 14:00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19CB" w:rsidRPr="0038619F" w:rsidRDefault="004D19CB" w:rsidP="004D19CB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График приема специалиста: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Вторник с 08:30 до 12:30,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Четверг с 14:30 -17:00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Телефон специалиста: 930-242</w:t>
      </w:r>
    </w:p>
    <w:p w:rsidR="004D19CB" w:rsidRPr="0038619F" w:rsidRDefault="004D19CB" w:rsidP="004D19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графиках работы Администрации Магистрального сельского поселения и организаций, обращение в которые необходимо для предоставления муниципальной услуги, предоставляется: </w:t>
      </w: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- непосредственно в Администрации Магистрального сельского поселения;</w:t>
      </w: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- с использованием почтовой, телефонной связи и электронной почты;</w:t>
      </w: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- на информационных стендах;</w:t>
      </w: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-на официальном сайте Администрации Магистрального сельского поселения Омского муниципального района Омской области в сети Интернет;</w:t>
      </w:r>
    </w:p>
    <w:p w:rsidR="004D19CB" w:rsidRPr="0038619F" w:rsidRDefault="004D19CB" w:rsidP="004D19C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- в областной государственной информационной системе «Портал государственных и муниципальных услуг (функций) Омской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4D19CB" w:rsidRPr="0038619F" w:rsidRDefault="004D19CB" w:rsidP="004D19C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CB" w:rsidRPr="0038619F" w:rsidRDefault="004D19CB" w:rsidP="004D19C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19F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4D19CB" w:rsidRPr="0038619F" w:rsidRDefault="004D19CB" w:rsidP="004D19C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 (далее – муниципальная услуга).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Магистрального сельского поселения Омского муниципального района Омской области (далее - Администрация). 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2.3.  Результатом предоставления муниципальной услуги является: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lastRenderedPageBreak/>
        <w:t>1) направление (выдача) заявителю решения о возврате заявления при наличии оснований, предусмотренных подпунктом 1 пункта 2.12. Административного регламента;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направление (выдача) заявителю проекта договора купли-</w:t>
      </w:r>
      <w:proofErr w:type="gramStart"/>
      <w:r w:rsidRPr="0038619F">
        <w:rPr>
          <w:sz w:val="28"/>
          <w:szCs w:val="28"/>
        </w:rPr>
        <w:t>продажи  земельного</w:t>
      </w:r>
      <w:proofErr w:type="gramEnd"/>
      <w:r w:rsidRPr="0038619F">
        <w:rPr>
          <w:sz w:val="28"/>
          <w:szCs w:val="28"/>
        </w:rPr>
        <w:t xml:space="preserve"> участка;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3) направление (выдача) заявителю проекта договора аренды земельного участка;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4) направление (выдача) заявителю решения об отказе в предоставлении земельного участка при наличии оснований, предусмотренных подпунктом 2 пункта 2.12. Административного регламента;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5) направление (выдача) заявителю решения об отказе в предоставлении муниципальной услуги при наличии оснований, предусмотренных подпунктом 3 пункта 2.12. Административного регламента.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2.4. Сроки предоставления муниципальной услуги указаны в </w:t>
      </w:r>
      <w:hyperlink w:anchor="Par171" w:tooltip="Ссылка на текущий документ" w:history="1">
        <w:r w:rsidRPr="0038619F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38619F">
        <w:rPr>
          <w:rFonts w:ascii="Times New Roman" w:hAnsi="Times New Roman" w:cs="Times New Roman"/>
          <w:sz w:val="28"/>
          <w:szCs w:val="28"/>
        </w:rPr>
        <w:t> настоящего Административного регламента.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Федерации;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Федеральным законом от 24 июля 2002 года № 101-ФЗ «Об обороте земель сельскохозяйственного назначения»;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Уставом Магистрального сельского поселения Омского муниципального района Омской области.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sub_52"/>
      <w:r w:rsidRPr="0038619F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заявление по форме, установленной приложением № 1 к настоящему административному регламенту.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В заявлении указываются: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кадастровый номер испрашиваемого земельного участка;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619F">
        <w:rPr>
          <w:sz w:val="28"/>
          <w:szCs w:val="28"/>
        </w:rPr>
        <w:t xml:space="preserve">3) </w:t>
      </w:r>
      <w:r w:rsidRPr="0038619F">
        <w:rPr>
          <w:sz w:val="28"/>
          <w:szCs w:val="28"/>
          <w:shd w:val="clear" w:color="auto" w:fill="FFFFFF"/>
        </w:rPr>
        <w:t>основание предоставления земельного участка без проведения торгов; 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4) вид права, на котором заявитель желает приобрести земельный участок;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5) цель использования земельного участка;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lastRenderedPageBreak/>
        <w:t>6) почтовый адрес и (или) адрес электронной почты для связи с заявителем.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К заявлению прилагаются: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заявителя);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копия документа, подтверждающего полномочия представителя заявителя в соответствии с законодательством Российской Федерации;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3) Выписка из ЕГРН об испрашиваемом земельном участке;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4) Выписка из ЕГРЮЛ о юридическом лице, являющемся заявителем;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5) Выписка из ЕГРИП об индивидуальном предпринимателе, являющемся заявителем;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19CB" w:rsidRPr="0038619F" w:rsidRDefault="004D19CB" w:rsidP="004D19CB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 xml:space="preserve">7) документы, подтверждающие факт использования </w:t>
      </w:r>
      <w:r w:rsidR="0038619F" w:rsidRPr="0038619F">
        <w:rPr>
          <w:sz w:val="28"/>
          <w:szCs w:val="28"/>
        </w:rPr>
        <w:t>испрашиваемого земельного</w:t>
      </w:r>
      <w:r w:rsidRPr="0038619F">
        <w:rPr>
          <w:sz w:val="28"/>
          <w:szCs w:val="28"/>
        </w:rPr>
        <w:t xml:space="preserve"> участка.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заявление;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 xml:space="preserve">3) документы, подтверждающие факт использования </w:t>
      </w:r>
      <w:r w:rsidR="0038619F" w:rsidRPr="0038619F">
        <w:rPr>
          <w:sz w:val="28"/>
          <w:szCs w:val="28"/>
        </w:rPr>
        <w:t>испрашиваемого земельного</w:t>
      </w:r>
      <w:r w:rsidRPr="0038619F">
        <w:rPr>
          <w:sz w:val="28"/>
          <w:szCs w:val="28"/>
        </w:rPr>
        <w:t xml:space="preserve"> участка. 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619F">
        <w:rPr>
          <w:sz w:val="28"/>
          <w:szCs w:val="28"/>
        </w:rPr>
        <w:t xml:space="preserve">2.8. Исчерпывающий перечень документов, </w:t>
      </w:r>
      <w:r w:rsidRPr="0038619F">
        <w:rPr>
          <w:sz w:val="28"/>
          <w:szCs w:val="28"/>
          <w:shd w:val="clear" w:color="auto" w:fill="FFFFFF"/>
        </w:rPr>
        <w:t>которые заявитель вправе представить по собственной инициативе: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Выписка из ЕГРН об испрашиваемом земельном участке;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3) Выписка из ЕГРЮЛ о юридическом лице, являющемся заявителем;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4) Выписка из ЕГРИП об индивидуальном предпринимателе, являющемся заявителем.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2.9. Администрация не вправе требовать от заявителей: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</w:t>
      </w:r>
      <w:r w:rsidRPr="0038619F">
        <w:rPr>
          <w:rStyle w:val="apple-converted-space"/>
          <w:sz w:val="28"/>
          <w:szCs w:val="28"/>
        </w:rPr>
        <w:t> </w:t>
      </w:r>
      <w:r w:rsidRPr="0038619F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Pr="0038619F">
        <w:rPr>
          <w:sz w:val="28"/>
          <w:szCs w:val="28"/>
        </w:rPr>
        <w:lastRenderedPageBreak/>
        <w:t>участвующих в предоставлении предусмотренных частью 1 статьи 1 Федерального закона от  27.07.2010 года № 210-ФЗ «Об  организации предоставления государственных и муниципальных услуг» (далее - Федеральный закон №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 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Pr="0038619F">
        <w:rPr>
          <w:rStyle w:val="apple-converted-space"/>
          <w:sz w:val="28"/>
          <w:szCs w:val="28"/>
        </w:rPr>
        <w:t> </w:t>
      </w:r>
      <w:r w:rsidRPr="0038619F">
        <w:rPr>
          <w:sz w:val="28"/>
          <w:szCs w:val="28"/>
        </w:rPr>
        <w:t>Федерального закона № 210-ФЗ;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38619F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1.1. статьи 16</w:t>
      </w:r>
      <w:r w:rsidRPr="0038619F">
        <w:rPr>
          <w:rStyle w:val="apple-converted-space"/>
          <w:sz w:val="28"/>
          <w:szCs w:val="28"/>
        </w:rPr>
        <w:t>  </w:t>
      </w:r>
      <w:r w:rsidRPr="0038619F">
        <w:rPr>
          <w:sz w:val="28"/>
          <w:szCs w:val="28"/>
        </w:rPr>
        <w:t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lastRenderedPageBreak/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обращение лица, неуполномоченного подавать заявление о предоставлении муниципальной услуги;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представление документов, имеющих подчистки, помарки, серьезные повреждения, наличие которых не позволяет однозначно истолковать их содержание, или исполненных карандашом.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2.11. Основания для приостановления предоставления муниципальной услуги отсутствуют.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2.12. В предоставлении муниципальной услуги отказывается в следующих случаях: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заявление не соответствует требованиям, установленным пунктом 2.6. Административного регламента;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имеются основания для отказа в предоставлении земельного участка, установленные статьей 39.16 Земельного кодекса Российской Федерации;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3) заявление подано или направлено лицом, не указанным в пункте 1.2. Административного регламента.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8619F">
        <w:rPr>
          <w:sz w:val="28"/>
          <w:szCs w:val="28"/>
        </w:rPr>
        <w:t xml:space="preserve">2.13. </w:t>
      </w:r>
      <w:r w:rsidRPr="0038619F">
        <w:rPr>
          <w:sz w:val="28"/>
          <w:szCs w:val="28"/>
          <w:shd w:val="clear" w:color="auto" w:fill="FFFFFF"/>
        </w:rPr>
        <w:t>За предоставление муниципальной услуги плата не взимается.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2.14. 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составляет 15 </w:t>
      </w:r>
      <w:bookmarkEnd w:id="1"/>
      <w:r w:rsidRPr="0038619F">
        <w:rPr>
          <w:rFonts w:ascii="Times New Roman" w:hAnsi="Times New Roman" w:cs="Times New Roman"/>
          <w:sz w:val="28"/>
          <w:szCs w:val="28"/>
        </w:rPr>
        <w:t>(пятнадцать) минут.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19F">
        <w:rPr>
          <w:rFonts w:ascii="Times New Roman" w:hAnsi="Times New Roman" w:cs="Times New Roman"/>
          <w:sz w:val="28"/>
          <w:szCs w:val="28"/>
        </w:rPr>
        <w:t>2.15. 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поступления заявления в электронной форме после окончания рабочего дня, его регистрация осуществляется не позднее рабочего дня, следующего за днем поступления заявления. В случае поступления заявления в электронной форме в выходной или нерабочий праздничный день его регистрация осуществляется не позднее рабочего дня, следующего за нерабочим днем.</w:t>
      </w:r>
      <w:r w:rsid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</w:t>
      </w:r>
      <w:r w:rsidRPr="0038619F">
        <w:rPr>
          <w:rFonts w:ascii="Times New Roman" w:hAnsi="Times New Roman" w:cs="Times New Roman"/>
          <w:sz w:val="28"/>
          <w:szCs w:val="28"/>
        </w:rPr>
        <w:t>(пятнадцать) минут.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2.16. Помещения, в которых предоставляется муниципальная услуга, должны быть оборудованы в соответствии с санитарными правилами и нормами, требованиями пожарной безопасности.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2.17.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статьи 15 Федерального закона «О социальной защите инвалидов в Российской Федерации».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lastRenderedPageBreak/>
        <w:t>2.18. На территории, прилегающей к зданию, в котором располагаются помещения для предоставления муниципальной услуги, оборудуются места для парковки автотранспортных средств.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2.19. Зал ожидания и места для заполнения заявления должны быть оборудованы стульями (кресельными секциями) или скамьями (</w:t>
      </w:r>
      <w:proofErr w:type="spellStart"/>
      <w:r w:rsidRPr="0038619F">
        <w:rPr>
          <w:sz w:val="28"/>
          <w:szCs w:val="28"/>
        </w:rPr>
        <w:t>банкетками</w:t>
      </w:r>
      <w:proofErr w:type="spellEnd"/>
      <w:r w:rsidRPr="0038619F">
        <w:rPr>
          <w:sz w:val="28"/>
          <w:szCs w:val="28"/>
        </w:rPr>
        <w:t>), столом и необходимыми канцелярскими принадлежностями для заполнения заявления.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2.20. В помещении, в котором предоставляется муниципальная услуга, должно быть предусмотрено оборудование доступных мест общественного пользования (туалетов).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2.21.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адреса, номера телефонов, часы работы Администрации;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график приема граждан Главой Администрации, заместителями Главы Администрации, специалистами Администрации;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3) текст настоящего административного регламента;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4) блок-схема предоставления муниципальной услуги;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5) образец заявления о предоставлении земельного участка;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6) адрес официального сайта Администрации в сети «Интернет»;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7) адреса Единого портала, Регионального портала;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8) исчерпывающий перечень документов, необходимых для предоставления муниципальной услуги;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9) Перечень услуг, которые являются необходимыми и обязательными для предоставления муниципальных услуг.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2.22. Показателями доступности и качества муниципальной услуги являются: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 xml:space="preserve">2.23. Для получения муниципальной услуги заявителю предоставляется возможность представить заявление и документы, необходимые для предоставления муниципальной услуги (содержащиеся в них сведения), в форме </w:t>
      </w:r>
      <w:r w:rsidRPr="0038619F">
        <w:rPr>
          <w:sz w:val="28"/>
          <w:szCs w:val="28"/>
        </w:rPr>
        <w:lastRenderedPageBreak/>
        <w:t>электронного документа, подписанного соответствующей электронной подписью.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19F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19F">
        <w:rPr>
          <w:rFonts w:ascii="Times New Roman" w:hAnsi="Times New Roman" w:cs="Times New Roman"/>
          <w:b/>
          <w:sz w:val="28"/>
          <w:szCs w:val="28"/>
        </w:rPr>
        <w:t>Подраздел 3.1. Состав и последовательность административных процедур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5"/>
      <w:r w:rsidRPr="0038619F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51"/>
      <w:bookmarkEnd w:id="2"/>
      <w:r w:rsidRPr="0038619F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452"/>
      <w:bookmarkEnd w:id="3"/>
      <w:r w:rsidRPr="0038619F">
        <w:rPr>
          <w:rFonts w:ascii="Times New Roman" w:hAnsi="Times New Roman" w:cs="Times New Roman"/>
          <w:sz w:val="28"/>
          <w:szCs w:val="28"/>
        </w:rPr>
        <w:t>2) рассмотрение заявления и прилагаемых документов;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53"/>
      <w:bookmarkEnd w:id="4"/>
      <w:r w:rsidRPr="0038619F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6" w:name="sub_10454"/>
      <w:bookmarkEnd w:id="5"/>
      <w:r w:rsidRPr="0038619F">
        <w:rPr>
          <w:sz w:val="28"/>
          <w:szCs w:val="28"/>
        </w:rPr>
        <w:t xml:space="preserve">4) </w:t>
      </w:r>
      <w:bookmarkEnd w:id="6"/>
      <w:r w:rsidRPr="0038619F">
        <w:rPr>
          <w:sz w:val="28"/>
          <w:szCs w:val="28"/>
        </w:rPr>
        <w:t>подготовка и направление (выдача) заявителю одного из следующих документов: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проектов договора купли-продажи (аренды) земельного участка;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решения об отказе в предоставлении земельного участка;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решения об отказе в предоставлении муниципальной услуги.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619F">
        <w:rPr>
          <w:rFonts w:ascii="Times New Roman" w:hAnsi="Times New Roman"/>
          <w:color w:val="auto"/>
          <w:sz w:val="28"/>
          <w:szCs w:val="28"/>
        </w:rPr>
        <w:t xml:space="preserve">Подраздел 3.2. </w:t>
      </w:r>
      <w:bookmarkStart w:id="7" w:name="sub_1321"/>
      <w:r w:rsidRPr="0038619F">
        <w:rPr>
          <w:rFonts w:ascii="Times New Roman" w:hAnsi="Times New Roman"/>
          <w:color w:val="auto"/>
          <w:sz w:val="28"/>
          <w:szCs w:val="28"/>
        </w:rPr>
        <w:t xml:space="preserve">Последовательность и сроки выполнения административных процедур при предоставлении </w:t>
      </w:r>
    </w:p>
    <w:p w:rsidR="004D19CB" w:rsidRPr="0038619F" w:rsidRDefault="004D19CB" w:rsidP="004D19C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619F">
        <w:rPr>
          <w:rFonts w:ascii="Times New Roman" w:hAnsi="Times New Roman"/>
          <w:color w:val="auto"/>
          <w:sz w:val="28"/>
          <w:szCs w:val="28"/>
        </w:rPr>
        <w:t>муниципальной услуги</w:t>
      </w:r>
    </w:p>
    <w:bookmarkEnd w:id="7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46"/>
      <w:r w:rsidRPr="0038619F">
        <w:rPr>
          <w:rFonts w:ascii="Times New Roman" w:hAnsi="Times New Roman" w:cs="Times New Roman"/>
          <w:sz w:val="28"/>
          <w:szCs w:val="28"/>
        </w:rPr>
        <w:t>3.2.1. Последовательность административных процедур при предоставлении муниципальной услуги приведена в блок-схеме (приложение № 2 к настоящему административному регламенту).</w:t>
      </w:r>
      <w:bookmarkStart w:id="9" w:name="sub_13211"/>
      <w:bookmarkEnd w:id="8"/>
    </w:p>
    <w:p w:rsidR="004D19CB" w:rsidRPr="0038619F" w:rsidRDefault="004D19CB" w:rsidP="004D19C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619F">
        <w:rPr>
          <w:rFonts w:ascii="Times New Roman" w:hAnsi="Times New Roman"/>
          <w:color w:val="auto"/>
          <w:sz w:val="28"/>
          <w:szCs w:val="28"/>
        </w:rPr>
        <w:t>§ 1. Прием и регистрация заявления и прилагаемых к нему документов</w:t>
      </w:r>
    </w:p>
    <w:bookmarkEnd w:id="9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7"/>
      <w:r w:rsidRPr="0038619F">
        <w:rPr>
          <w:rFonts w:ascii="Times New Roman" w:hAnsi="Times New Roman" w:cs="Times New Roman"/>
          <w:sz w:val="28"/>
          <w:szCs w:val="28"/>
        </w:rPr>
        <w:t>3.2.2.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9"/>
      <w:bookmarkEnd w:id="10"/>
      <w:r w:rsidRPr="0038619F">
        <w:rPr>
          <w:rFonts w:ascii="Times New Roman" w:hAnsi="Times New Roman" w:cs="Times New Roman"/>
          <w:sz w:val="28"/>
          <w:szCs w:val="28"/>
        </w:rPr>
        <w:lastRenderedPageBreak/>
        <w:t>3.2.3. При приеме заявления с необходимыми документами специалист по входящей корреспонденции в соответствии с настоящим административным регламентом: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91"/>
      <w:bookmarkEnd w:id="11"/>
      <w:r w:rsidRPr="0038619F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92"/>
      <w:bookmarkEnd w:id="12"/>
      <w:r w:rsidRPr="0038619F">
        <w:rPr>
          <w:rFonts w:ascii="Times New Roman" w:hAnsi="Times New Roman" w:cs="Times New Roman"/>
          <w:sz w:val="28"/>
          <w:szCs w:val="28"/>
        </w:rPr>
        <w:t>2) проверяет оформление заявления;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93"/>
      <w:bookmarkEnd w:id="13"/>
      <w:r w:rsidRPr="0038619F">
        <w:rPr>
          <w:rFonts w:ascii="Times New Roman" w:hAnsi="Times New Roman" w:cs="Times New Roman"/>
          <w:sz w:val="28"/>
          <w:szCs w:val="28"/>
        </w:rPr>
        <w:t>3) производит регистрацию поступивших заявления и документов (содержащихся в них сведений).</w:t>
      </w:r>
    </w:p>
    <w:bookmarkEnd w:id="14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его представитель, специалист по входящей корреспонденции проверяет наличие документов, подтверждающих полномочия представителя заявителя, и документ, удостоверяющий личность представителя заявителя.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50"/>
      <w:r w:rsidRPr="0038619F">
        <w:rPr>
          <w:rFonts w:ascii="Times New Roman" w:hAnsi="Times New Roman" w:cs="Times New Roman"/>
          <w:sz w:val="28"/>
          <w:szCs w:val="28"/>
        </w:rPr>
        <w:t>3.2.4. При приеме представленных заявителем оригиналов документов специалист по входящей корреспонденции копирует их и заверяет своей подписью и штампом «копия верна».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51"/>
      <w:bookmarkEnd w:id="15"/>
      <w:r w:rsidRPr="0038619F">
        <w:rPr>
          <w:rFonts w:ascii="Times New Roman" w:hAnsi="Times New Roman" w:cs="Times New Roman"/>
          <w:sz w:val="28"/>
          <w:szCs w:val="28"/>
        </w:rPr>
        <w:t>3.2.5. В случае направления заявления и приложенных к нему документов в электронной форме специалист проводит проверку заявления и представленных документов.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52"/>
      <w:bookmarkEnd w:id="16"/>
      <w:r w:rsidRPr="0038619F">
        <w:rPr>
          <w:rFonts w:ascii="Times New Roman" w:hAnsi="Times New Roman" w:cs="Times New Roman"/>
          <w:sz w:val="28"/>
          <w:szCs w:val="28"/>
        </w:rPr>
        <w:t>3.2.6. После поступления заявления в электронной форме специалист в случае, если электронные образы копий документов, поступившие в электронной форме, не удостоверены в установленном порядке соответствующей электронной подписью, в день регистрации заявления уведомляет заявителя о необходимости предъявления оригиналов указанных документов в срок не более трех рабочих дней, а также о месте и времени их предъявления.</w:t>
      </w:r>
    </w:p>
    <w:bookmarkEnd w:id="17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Заявитель обеспечивает представление оригиналов документов в Администрацию в день и время, указанные в уведомлении, либо в иное приемное время, но не позднее трех рабочих дней со дня поступления заявления.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53"/>
      <w:r w:rsidRPr="0038619F">
        <w:rPr>
          <w:rFonts w:ascii="Times New Roman" w:hAnsi="Times New Roman" w:cs="Times New Roman"/>
          <w:sz w:val="28"/>
          <w:szCs w:val="28"/>
        </w:rPr>
        <w:t>3.2.7. В случае наличия оснований для отказа в приеме документов, специалист по входящей корреспонденции возвращает заявителю заявление с разъяснением требований, предъявляемых к документам.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54"/>
      <w:bookmarkEnd w:id="18"/>
      <w:r w:rsidRPr="0038619F">
        <w:rPr>
          <w:rFonts w:ascii="Times New Roman" w:hAnsi="Times New Roman" w:cs="Times New Roman"/>
          <w:sz w:val="28"/>
          <w:szCs w:val="28"/>
        </w:rPr>
        <w:t>3.2.8. Специалист по входящей корреспонденции передает заявление и приложенные к нему документы на рассмотрение главе Администрации, который рассматривает их, накладывает соответствующую резолюцию и передает специалисту, в компетенцию которого входит рассмотрение заявления (далее - специалист).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55"/>
      <w:bookmarkEnd w:id="19"/>
      <w:r w:rsidRPr="0038619F">
        <w:rPr>
          <w:rFonts w:ascii="Times New Roman" w:hAnsi="Times New Roman" w:cs="Times New Roman"/>
          <w:sz w:val="28"/>
          <w:szCs w:val="28"/>
        </w:rPr>
        <w:lastRenderedPageBreak/>
        <w:t>3.2.9. С момента приема заявления и прилагаемых документов заявитель имеет право на получение сведений о ходе предоставления муниципальной услуги при личном обращении в Администрацию, по телефону, посредством электронной почты, в письменной форме посредством почтовой связи. Заявителю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56"/>
      <w:bookmarkEnd w:id="20"/>
      <w:r w:rsidRPr="0038619F">
        <w:rPr>
          <w:rFonts w:ascii="Times New Roman" w:hAnsi="Times New Roman" w:cs="Times New Roman"/>
          <w:sz w:val="28"/>
          <w:szCs w:val="28"/>
        </w:rPr>
        <w:t>3.2.10. Результатом выполнения административной процедуры является прием и регистрация заявления.</w:t>
      </w:r>
    </w:p>
    <w:bookmarkEnd w:id="21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22" w:name="sub_13212"/>
      <w:r w:rsidRPr="0038619F">
        <w:rPr>
          <w:rFonts w:ascii="Times New Roman" w:hAnsi="Times New Roman"/>
          <w:color w:val="auto"/>
          <w:sz w:val="28"/>
          <w:szCs w:val="28"/>
        </w:rPr>
        <w:t xml:space="preserve">§ 2. </w:t>
      </w:r>
      <w:bookmarkStart w:id="23" w:name="sub_13213"/>
      <w:bookmarkEnd w:id="22"/>
      <w:r w:rsidRPr="0038619F">
        <w:rPr>
          <w:rFonts w:ascii="Times New Roman" w:hAnsi="Times New Roman"/>
          <w:color w:val="auto"/>
          <w:sz w:val="28"/>
          <w:szCs w:val="28"/>
        </w:rPr>
        <w:t>Рассмотрение заявления и прилагаемых документов</w:t>
      </w:r>
    </w:p>
    <w:bookmarkEnd w:id="23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64"/>
      <w:r w:rsidRPr="0038619F">
        <w:rPr>
          <w:rFonts w:ascii="Times New Roman" w:hAnsi="Times New Roman" w:cs="Times New Roman"/>
          <w:sz w:val="28"/>
          <w:szCs w:val="28"/>
        </w:rPr>
        <w:t>3.2.11. Основанием для начала административной процедуры является передача заявления и приложенных к нему документов на рассмотрение специалисту Администрации, уполномоченному на предоставление муниципальной услуги (далее - специалист).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66"/>
      <w:bookmarkEnd w:id="24"/>
      <w:r w:rsidRPr="0038619F">
        <w:rPr>
          <w:rFonts w:ascii="Times New Roman" w:hAnsi="Times New Roman" w:cs="Times New Roman"/>
          <w:sz w:val="28"/>
          <w:szCs w:val="28"/>
        </w:rPr>
        <w:t xml:space="preserve">3.2.12. Специалист </w:t>
      </w:r>
      <w:bookmarkStart w:id="26" w:name="sub_10661"/>
      <w:bookmarkEnd w:id="25"/>
      <w:r w:rsidRPr="0038619F">
        <w:rPr>
          <w:rFonts w:ascii="Times New Roman" w:hAnsi="Times New Roman" w:cs="Times New Roman"/>
          <w:sz w:val="28"/>
          <w:szCs w:val="28"/>
        </w:rPr>
        <w:t>проверяет заявление и приложенные к нему документы на предмет: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- соответствия заявления требованиям, предусмотренным пунктом 2.6. Административного регламента; </w:t>
      </w:r>
      <w:bookmarkStart w:id="27" w:name="sub_10662"/>
      <w:bookmarkEnd w:id="26"/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- наличия документов, предусмотренным пунктом 2.6. Административного регламента, прилагаемых к заявлению; 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- наличия у заявителя права на предоставление земельного участка в соответствии с настоящим Административным регламентом.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8" w:name="sub_1067"/>
      <w:bookmarkEnd w:id="27"/>
      <w:r w:rsidRPr="0038619F">
        <w:rPr>
          <w:sz w:val="28"/>
          <w:szCs w:val="28"/>
        </w:rPr>
        <w:t xml:space="preserve">3.2.13. </w:t>
      </w:r>
      <w:bookmarkStart w:id="29" w:name="sub_1068"/>
      <w:bookmarkEnd w:id="28"/>
      <w:r w:rsidRPr="0038619F">
        <w:rPr>
          <w:sz w:val="28"/>
          <w:szCs w:val="28"/>
        </w:rPr>
        <w:t>Специалист в течение трех дней готовит один из следующих документов: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проект решения в форме письма о возврате заявления, если оно не соответствует требованиям, предусмотренным пунктом 2.6. Административного регламента, или к заявлению не приложены документы, предусмотренным пунктом 2.6. Административного регламента, прилагаемые к соответствующему заявлению, с указанием всех причин возврата заявления (далее - письмо о возврате заявления);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проект решения в форме письма об отказе в предоставлении муниципальной услуги в случае, если заявление подано лицом, не указанным в пункте 1.2. Административного регламента (далее - письмо об отказе в предоставлении муниципальной услуги).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 xml:space="preserve">Проект письма (о возврате заявления, об отказе в предоставлении муниципальной услуги) (далее - письмо) передается на подпись Главе </w:t>
      </w:r>
      <w:r w:rsidRPr="0038619F">
        <w:rPr>
          <w:sz w:val="28"/>
          <w:szCs w:val="28"/>
        </w:rPr>
        <w:lastRenderedPageBreak/>
        <w:t>Администрации. Срок подписания письма Главой Администрации составляет один день.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Подписанное письмо в тот же день регистрируется в базе исходящих документов специалистом по входящей корреспонденции и выдается заявителю или его представителю лично под роспись либо направляется почтовым отправлением в течение двух дней со дня его подписания.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Возврат заявления заявителю осуществляется в течение десяти дней со дня поступления заявления о предоставлении земельного участка.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3.2.14. </w:t>
      </w:r>
      <w:bookmarkStart w:id="30" w:name="sub_10723"/>
      <w:bookmarkEnd w:id="29"/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Результатом административной процедуры является письмо о возврате заявления в случае наличия оснований, </w:t>
      </w:r>
      <w:r w:rsidRPr="0038619F">
        <w:rPr>
          <w:rFonts w:ascii="Times New Roman" w:hAnsi="Times New Roman" w:cs="Times New Roman"/>
          <w:sz w:val="28"/>
          <w:szCs w:val="28"/>
        </w:rPr>
        <w:t>предусмотренным подпунктом 1 пункта 2.12. Административного регламента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или письмо об отказе в предоставлении </w:t>
      </w:r>
      <w:r w:rsidRPr="0038619F">
        <w:rPr>
          <w:rFonts w:ascii="Times New Roman" w:hAnsi="Times New Roman" w:cs="Times New Roman"/>
          <w:sz w:val="28"/>
          <w:szCs w:val="28"/>
        </w:rPr>
        <w:t>муниципальной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 в случае наличия оснований, предусмотренных </w:t>
      </w:r>
      <w:r w:rsidRPr="0038619F">
        <w:rPr>
          <w:rFonts w:ascii="Times New Roman" w:hAnsi="Times New Roman" w:cs="Times New Roman"/>
          <w:sz w:val="28"/>
          <w:szCs w:val="28"/>
        </w:rPr>
        <w:t>подпунктом 3 пункта 2.12.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> Административного регламента, либо при отсутствии указанных оснований - выполнение дальнейших административных процедур, предусмотренных Административным регламентом.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619F">
        <w:rPr>
          <w:rFonts w:ascii="Times New Roman" w:hAnsi="Times New Roman"/>
          <w:color w:val="auto"/>
          <w:sz w:val="28"/>
          <w:szCs w:val="28"/>
        </w:rPr>
        <w:t>§ 3. Формирование и направление межведомственных запросов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58"/>
      <w:r w:rsidRPr="0038619F">
        <w:rPr>
          <w:rFonts w:ascii="Times New Roman" w:hAnsi="Times New Roman" w:cs="Times New Roman"/>
          <w:sz w:val="28"/>
          <w:szCs w:val="28"/>
        </w:rPr>
        <w:t>3.2.15. Основанием для начала административной процедуры формирования и направления межведомственного запроса является регистрация заявления и прилагаемых документов и установленное отсутствие документов, необходимых для предоставления муниципальной услуги, которые находятся в распоряжении Администрации и иных органов.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60"/>
      <w:bookmarkEnd w:id="31"/>
      <w:r w:rsidRPr="0038619F">
        <w:rPr>
          <w:rFonts w:ascii="Times New Roman" w:hAnsi="Times New Roman" w:cs="Times New Roman"/>
          <w:sz w:val="28"/>
          <w:szCs w:val="28"/>
        </w:rPr>
        <w:t xml:space="preserve">3.2.16. </w:t>
      </w:r>
      <w:bookmarkStart w:id="33" w:name="sub_1061"/>
      <w:bookmarkEnd w:id="32"/>
      <w:r w:rsidRPr="0038619F">
        <w:rPr>
          <w:rFonts w:ascii="Times New Roman" w:hAnsi="Times New Roman" w:cs="Times New Roman"/>
          <w:sz w:val="28"/>
          <w:szCs w:val="28"/>
        </w:rPr>
        <w:t>Специалист в течение трех дней со дня принятия заявления к рассмотрению направляет в порядке межведомственного информационного взаимодействия запросы.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3.2.17. В случае самостоятельного представления заявителем документов, запросы в рамках межведомственного взаимодействия не направляются.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63"/>
      <w:bookmarkEnd w:id="33"/>
      <w:r w:rsidRPr="0038619F">
        <w:rPr>
          <w:rFonts w:ascii="Times New Roman" w:hAnsi="Times New Roman" w:cs="Times New Roman"/>
          <w:sz w:val="28"/>
          <w:szCs w:val="28"/>
        </w:rPr>
        <w:t>3.2.18. Результатом административной процедуры по формированию и направлению межведомственного запроса является получение специалистом информации в рамках межведомственного информационного взаимодействия.</w:t>
      </w:r>
      <w:bookmarkEnd w:id="34"/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38619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35" w:name="sub_13214"/>
      <w:bookmarkEnd w:id="30"/>
      <w:r w:rsidRPr="0038619F">
        <w:rPr>
          <w:b/>
          <w:sz w:val="28"/>
          <w:szCs w:val="28"/>
        </w:rPr>
        <w:t>§ 4. Подготовка и направление (выдача) заявителю проектов договора купли-продажи (аренды) земельного участка либо решения об отказе в предоставлении земельного участка или об отказе в предоставлении муниципальной услуги.</w:t>
      </w:r>
    </w:p>
    <w:bookmarkEnd w:id="35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74"/>
      <w:r w:rsidRPr="0038619F">
        <w:rPr>
          <w:rFonts w:ascii="Times New Roman" w:hAnsi="Times New Roman" w:cs="Times New Roman"/>
          <w:sz w:val="28"/>
          <w:szCs w:val="28"/>
        </w:rPr>
        <w:lastRenderedPageBreak/>
        <w:t xml:space="preserve">3.2.19. Основанием для начала административной процедуры является 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осуществление мероприятий, предусмотренных параграфами 1-3 Административного регламента, и получение специалистом в порядке межведомственного информационного взаимодействия документов, необходимых для предоставления </w:t>
      </w:r>
      <w:r w:rsidRPr="0038619F">
        <w:rPr>
          <w:rFonts w:ascii="Times New Roman" w:hAnsi="Times New Roman" w:cs="Times New Roman"/>
          <w:sz w:val="28"/>
          <w:szCs w:val="28"/>
        </w:rPr>
        <w:t>муниципальной</w:t>
      </w:r>
      <w:r w:rsidRPr="003861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услуги</w:t>
      </w:r>
      <w:r w:rsidRPr="0038619F">
        <w:rPr>
          <w:rFonts w:ascii="Times New Roman" w:hAnsi="Times New Roman" w:cs="Times New Roman"/>
          <w:sz w:val="28"/>
          <w:szCs w:val="28"/>
        </w:rPr>
        <w:t>.</w:t>
      </w:r>
    </w:p>
    <w:p w:rsidR="004D19CB" w:rsidRPr="0038619F" w:rsidRDefault="004D19CB" w:rsidP="004D19C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75"/>
      <w:bookmarkEnd w:id="36"/>
      <w:r w:rsidRPr="0038619F">
        <w:rPr>
          <w:rFonts w:ascii="Times New Roman" w:hAnsi="Times New Roman" w:cs="Times New Roman"/>
          <w:sz w:val="28"/>
          <w:szCs w:val="28"/>
        </w:rPr>
        <w:t>3.2.20. Специалист в течение пяти дней рассматривает документы, необходимые для предоставления муниципальной услуги, и в случае отсутствия оснований для отказа в предоставлении муниципальной услуги, осуществляет подготовку: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проектов договора купли-продажи (аренды) земельного участка (далее - проект договора).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При наличии оснований, указанных в подпунктах 2 и 3 пункта 2.12. Административного регламента, специалист осуществляет подготовку проекта решения в форме письма об отказе в предоставлении земельного участка или письма об отказе в предоставлении муниципальной услуги.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3.2.21. Проект договора или проект решения (распоряжения, письма) в течение одного дня передается специалистом Главе Администрации. Дополнительно специалистом обеспечивается подготовка сопроводительного письма о направлении проекта договора.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Проект договора оформляется не менее чем в трех экземплярах. Количество экземпляров проекта договора определяется с учетом количества сторон, участвующих в данном договоре.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Срок подписания указанных документов один день.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3.2.22. Подписанное сопроводительное письмо о направлении проекта договора с приложением проекта договора или проект решения (распоряжения, письма) в тот же день регистрируются в базе исходящих документов или в базе правовых актов соответственно специалистом по входящей корреспонденции.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Сопроводительное письмо о направлении проекта договора с приложением проекта договора или решение выдается специалистом по входящей корреспонденции заявителю или представителю заявителя лично под роспись либо направляется почтовым отправлением в течение трех дней со дня их подписания.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3.2.23. Результатом административной процедуры является направление (выдача) заявителю одного из следующих документов: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проекта договора;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письма об отказе в предоставлении земельного участка;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- письма об отказе в предоставлении муниципальной услуги.</w:t>
      </w:r>
    </w:p>
    <w:p w:rsidR="004D19CB" w:rsidRPr="0038619F" w:rsidRDefault="004D19CB" w:rsidP="004D19CB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3.2.24. Проект договора, направленный (выданный) заявителю, должен быть им подписан и представлен в Администрацию не позднее чем в течение тридцати дней со дня получения заявителем указанного проекта договора.</w:t>
      </w:r>
    </w:p>
    <w:p w:rsidR="0038619F" w:rsidRDefault="0038619F" w:rsidP="004D19C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38" w:name="sub_1400"/>
      <w:bookmarkEnd w:id="37"/>
    </w:p>
    <w:p w:rsidR="004D19CB" w:rsidRPr="0038619F" w:rsidRDefault="004D19CB" w:rsidP="004D19C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8619F">
        <w:rPr>
          <w:rFonts w:ascii="Times New Roman" w:hAnsi="Times New Roman"/>
          <w:color w:val="auto"/>
          <w:sz w:val="28"/>
          <w:szCs w:val="28"/>
        </w:rPr>
        <w:t>Раздел 4. Формы контроля за исполнением административного регламента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84"/>
      <w:bookmarkEnd w:id="38"/>
      <w:r w:rsidRPr="0038619F">
        <w:rPr>
          <w:rFonts w:ascii="Times New Roman" w:hAnsi="Times New Roman" w:cs="Times New Roman"/>
          <w:sz w:val="28"/>
          <w:szCs w:val="28"/>
        </w:rPr>
        <w:lastRenderedPageBreak/>
        <w:t>4.1. Текущий контроль за соблюдением и исполнением специалистом Администрации,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Глава Администрации путем проведения плановых и внеплановых проверок полноты и качества предоставления муниципальной услуги.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85"/>
      <w:bookmarkEnd w:id="39"/>
      <w:r w:rsidRPr="0038619F">
        <w:rPr>
          <w:rFonts w:ascii="Times New Roman" w:hAnsi="Times New Roman" w:cs="Times New Roman"/>
          <w:sz w:val="28"/>
          <w:szCs w:val="28"/>
        </w:rPr>
        <w:t>4.2. Плановые проверки полноты и качества предоставления муниципальной услуги проводятся на основании соответствующих планов работы Администрации. Внеплановые проверки полноты и качества предоставления муниципальной услуги проводятся на основании жалобы заявителя, а также иных граждан, их объединений и организаций.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86"/>
      <w:bookmarkEnd w:id="40"/>
      <w:r w:rsidRPr="0038619F">
        <w:rPr>
          <w:rFonts w:ascii="Times New Roman" w:hAnsi="Times New Roman" w:cs="Times New Roman"/>
          <w:sz w:val="28"/>
          <w:szCs w:val="28"/>
        </w:rPr>
        <w:t>4.3. Специалист Администрации,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bookmarkEnd w:id="41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Персональная ответственность указанного лица закрепляется в должностной инструкции.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87"/>
      <w:r w:rsidRPr="0038619F">
        <w:rPr>
          <w:rFonts w:ascii="Times New Roman" w:hAnsi="Times New Roman" w:cs="Times New Roman"/>
          <w:sz w:val="28"/>
          <w:szCs w:val="28"/>
        </w:rPr>
        <w:t>4.4. В случае выявления нарушений прав граждан при предоставлении муниципальной услуги к виновному специалисту Администрации,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Федерации.</w:t>
      </w:r>
      <w:bookmarkEnd w:id="42"/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38619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3" w:name="sub_1500"/>
      <w:r w:rsidRPr="0038619F">
        <w:rPr>
          <w:rFonts w:ascii="Times New Roman" w:hAnsi="Times New Roman"/>
          <w:color w:val="auto"/>
          <w:sz w:val="28"/>
          <w:szCs w:val="28"/>
        </w:rPr>
        <w:t>Раздел 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43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88"/>
      <w:r w:rsidRPr="0038619F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881"/>
      <w:bookmarkEnd w:id="44"/>
      <w:r w:rsidRPr="0038619F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882"/>
      <w:bookmarkEnd w:id="45"/>
      <w:r w:rsidRPr="0038619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883"/>
      <w:bookmarkEnd w:id="46"/>
      <w:r w:rsidRPr="0038619F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38619F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Омской области, муниципальными правовыми актами для предоставления муниципальной услуги;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884"/>
      <w:bookmarkEnd w:id="47"/>
      <w:r w:rsidRPr="0038619F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885"/>
      <w:bookmarkEnd w:id="48"/>
      <w:r w:rsidRPr="0038619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886"/>
      <w:bookmarkEnd w:id="49"/>
      <w:r w:rsidRPr="0038619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0887"/>
      <w:bookmarkEnd w:id="50"/>
      <w:r w:rsidRPr="0038619F"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888"/>
      <w:bookmarkEnd w:id="51"/>
      <w:r w:rsidRPr="0038619F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889"/>
      <w:bookmarkEnd w:id="52"/>
      <w:r w:rsidRPr="0038619F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08810"/>
      <w:bookmarkEnd w:id="53"/>
      <w:r w:rsidRPr="0038619F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089"/>
      <w:bookmarkEnd w:id="54"/>
      <w:r w:rsidRPr="0038619F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  <w:bookmarkStart w:id="56" w:name="sub_1090"/>
      <w:bookmarkEnd w:id="55"/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Администрации, должностного лица Администрации, муниципального служащего, главы </w:t>
      </w:r>
      <w:r w:rsidRPr="0038619F">
        <w:rPr>
          <w:rFonts w:ascii="Times New Roman" w:hAnsi="Times New Roman" w:cs="Times New Roman"/>
          <w:sz w:val="28"/>
          <w:szCs w:val="28"/>
        </w:rPr>
        <w:lastRenderedPageBreak/>
        <w:t>Администрации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091"/>
      <w:bookmarkEnd w:id="56"/>
      <w:r w:rsidRPr="0038619F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0911"/>
      <w:bookmarkEnd w:id="57"/>
      <w:r w:rsidRPr="0038619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912"/>
      <w:bookmarkEnd w:id="58"/>
      <w:r w:rsidRPr="0038619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0913"/>
      <w:bookmarkEnd w:id="59"/>
      <w:r w:rsidRPr="0038619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0914"/>
      <w:bookmarkEnd w:id="60"/>
      <w:r w:rsidRPr="0038619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092"/>
      <w:bookmarkEnd w:id="61"/>
      <w:r w:rsidRPr="0038619F">
        <w:rPr>
          <w:rFonts w:ascii="Times New Roman" w:hAnsi="Times New Roman" w:cs="Times New Roman"/>
          <w:sz w:val="28"/>
          <w:szCs w:val="28"/>
        </w:rPr>
        <w:t xml:space="preserve">5.5. Жалоба, поступившая </w:t>
      </w:r>
      <w:r w:rsidR="0038619F" w:rsidRPr="0038619F">
        <w:rPr>
          <w:rFonts w:ascii="Times New Roman" w:hAnsi="Times New Roman" w:cs="Times New Roman"/>
          <w:sz w:val="28"/>
          <w:szCs w:val="28"/>
        </w:rPr>
        <w:t>в Администрацию,</w:t>
      </w:r>
      <w:r w:rsidRPr="0038619F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094"/>
      <w:bookmarkEnd w:id="62"/>
      <w:r w:rsidRPr="0038619F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941"/>
      <w:bookmarkEnd w:id="63"/>
      <w:r w:rsidRPr="0038619F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942"/>
      <w:bookmarkEnd w:id="64"/>
      <w:r w:rsidRPr="0038619F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95"/>
      <w:bookmarkEnd w:id="65"/>
      <w:r w:rsidRPr="0038619F">
        <w:rPr>
          <w:rFonts w:ascii="Times New Roman" w:hAnsi="Times New Roman" w:cs="Times New Roman"/>
          <w:sz w:val="28"/>
          <w:szCs w:val="28"/>
        </w:rPr>
        <w:t xml:space="preserve">5.7. В случае признания жалобы подлежащей удовлетворению в ответе заявителю дается информация о действиях Администрации, в целях </w:t>
      </w:r>
      <w:r w:rsidRPr="0038619F">
        <w:rPr>
          <w:rFonts w:ascii="Times New Roman" w:hAnsi="Times New Roman" w:cs="Times New Roman"/>
          <w:sz w:val="28"/>
          <w:szCs w:val="28"/>
        </w:rPr>
        <w:lastRenderedPageBreak/>
        <w:t>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66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96"/>
      <w:r w:rsidRPr="0038619F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67"/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097"/>
      <w:r w:rsidRPr="0038619F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материалы в органы прокуратуры.</w:t>
      </w:r>
      <w:bookmarkEnd w:id="68"/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87" w:type="dxa"/>
        <w:tblInd w:w="4077" w:type="dxa"/>
        <w:tblLook w:val="04A0" w:firstRow="1" w:lastRow="0" w:firstColumn="1" w:lastColumn="0" w:noHBand="0" w:noVBand="1"/>
      </w:tblPr>
      <w:tblGrid>
        <w:gridCol w:w="5387"/>
      </w:tblGrid>
      <w:tr w:rsidR="004D19CB" w:rsidRPr="0038619F" w:rsidTr="004D19CB">
        <w:tc>
          <w:tcPr>
            <w:tcW w:w="5387" w:type="dxa"/>
          </w:tcPr>
          <w:p w:rsidR="004D19CB" w:rsidRPr="0038619F" w:rsidRDefault="004D19CB" w:rsidP="004D19CB">
            <w:pPr>
              <w:jc w:val="right"/>
              <w:rPr>
                <w:rFonts w:ascii="Times New Roman" w:hAnsi="Times New Roman" w:cs="Times New Roman"/>
              </w:rPr>
            </w:pPr>
            <w:r w:rsidRPr="0038619F">
              <w:rPr>
                <w:rStyle w:val="a9"/>
                <w:rFonts w:ascii="Times New Roman" w:hAnsi="Times New Roman" w:cs="Times New Roman"/>
                <w:b w:val="0"/>
              </w:rPr>
              <w:lastRenderedPageBreak/>
              <w:t>Приложение № 1</w:t>
            </w:r>
          </w:p>
          <w:p w:rsidR="004D19CB" w:rsidRPr="0038619F" w:rsidRDefault="004D19CB" w:rsidP="004D19CB">
            <w:pPr>
              <w:ind w:right="-108"/>
              <w:jc w:val="right"/>
              <w:rPr>
                <w:rFonts w:ascii="Times New Roman" w:hAnsi="Times New Roman" w:cs="Times New Roman"/>
              </w:rPr>
            </w:pPr>
            <w:r w:rsidRPr="0038619F">
              <w:rPr>
                <w:rStyle w:val="a9"/>
                <w:rFonts w:ascii="Times New Roman" w:hAnsi="Times New Roman" w:cs="Times New Roman"/>
                <w:b w:val="0"/>
              </w:rPr>
              <w:t>к административному регламенту по предоставлению муниципальной услуги «</w:t>
            </w:r>
            <w:r w:rsidRPr="0038619F">
              <w:rPr>
                <w:rFonts w:ascii="Times New Roman" w:hAnsi="Times New Roman" w:cs="Times New Roman"/>
              </w:rPr>
              <w:t>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</w:t>
            </w:r>
            <w:r w:rsidRPr="0038619F">
              <w:rPr>
                <w:rStyle w:val="a9"/>
                <w:rFonts w:ascii="Times New Roman" w:hAnsi="Times New Roman" w:cs="Times New Roman"/>
                <w:b w:val="0"/>
              </w:rPr>
              <w:t>»</w:t>
            </w:r>
          </w:p>
          <w:p w:rsidR="004D19CB" w:rsidRPr="0038619F" w:rsidRDefault="004D19CB" w:rsidP="004D19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19CB" w:rsidRPr="0038619F" w:rsidRDefault="004D19CB" w:rsidP="004D19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387" w:type="dxa"/>
        <w:tblInd w:w="4077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4D19CB" w:rsidRPr="0038619F" w:rsidTr="004D19CB">
        <w:tc>
          <w:tcPr>
            <w:tcW w:w="5387" w:type="dxa"/>
          </w:tcPr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38619F" w:rsidRPr="0038619F">
              <w:rPr>
                <w:rFonts w:ascii="Times New Roman" w:hAnsi="Times New Roman" w:cs="Times New Roman"/>
                <w:sz w:val="28"/>
                <w:szCs w:val="28"/>
              </w:rPr>
              <w:t>Магистрального</w:t>
            </w: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Омского муниципального района Омской области</w:t>
            </w:r>
          </w:p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</w:p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</w:t>
            </w:r>
          </w:p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38619F">
              <w:rPr>
                <w:rFonts w:ascii="Times New Roman" w:hAnsi="Times New Roman" w:cs="Times New Roman"/>
                <w:sz w:val="18"/>
                <w:szCs w:val="18"/>
              </w:rPr>
              <w:t xml:space="preserve">(указываются сведения о заявителе, предусмотренные </w:t>
            </w:r>
            <w:r w:rsidRPr="0038619F">
              <w:rPr>
                <w:rFonts w:ascii="Times New Roman" w:hAnsi="Times New Roman" w:cs="Times New Roman"/>
                <w:sz w:val="18"/>
                <w:szCs w:val="18"/>
              </w:rPr>
              <w:br/>
              <w:t>пунктом 2.6. Административного регламента)</w:t>
            </w:r>
          </w:p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CB" w:rsidRPr="0038619F" w:rsidRDefault="004D19CB" w:rsidP="004D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9CB" w:rsidRPr="0038619F" w:rsidRDefault="004D19CB" w:rsidP="004D19C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19F">
        <w:rPr>
          <w:rStyle w:val="a9"/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4D19CB" w:rsidRPr="0038619F" w:rsidRDefault="004D19CB" w:rsidP="004D1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Прошу предоставить в собственность (аренду на срок _____________), находящийся в собственности Иртышского сельского поселения земельный участок с кадастровым номером ___________________________________.</w:t>
      </w:r>
    </w:p>
    <w:p w:rsidR="004D19CB" w:rsidRPr="0038619F" w:rsidRDefault="004D19CB" w:rsidP="004D19CB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Цель использования земельного участка: _______________________________________________________________.</w:t>
      </w:r>
    </w:p>
    <w:p w:rsidR="004D19CB" w:rsidRPr="0038619F" w:rsidRDefault="004D19CB" w:rsidP="004D19C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Результат рассмотрения заявления прошу предоставить следующим способом (нужное отметить):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8928"/>
      </w:tblGrid>
      <w:tr w:rsidR="004D19CB" w:rsidRPr="0038619F" w:rsidTr="004D19C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empty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s16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в виде бумажного документа посредством личного обращения в Администрацию</w:t>
            </w:r>
          </w:p>
        </w:tc>
      </w:tr>
      <w:tr w:rsidR="004D19CB" w:rsidRPr="0038619F" w:rsidTr="004D19C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empty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s16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в виде бумажного документа, направленного Администрацией посредством почтового отправления на почтовый адрес, указанный в заявлении</w:t>
            </w:r>
          </w:p>
        </w:tc>
      </w:tr>
      <w:tr w:rsidR="004D19CB" w:rsidRPr="0038619F" w:rsidTr="004D19C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empty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s16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в виде электронного документа посредством системы «Личный кабинет» Единого портала или Портала</w:t>
            </w:r>
          </w:p>
        </w:tc>
      </w:tr>
      <w:tr w:rsidR="004D19CB" w:rsidRPr="0038619F" w:rsidTr="004D19C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empty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s16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в виде электронного документа, направленного Администрацией посредством электронной почты на адрес электронной почты, указанный в заявлении</w:t>
            </w:r>
          </w:p>
        </w:tc>
      </w:tr>
    </w:tbl>
    <w:p w:rsidR="004D19CB" w:rsidRPr="0038619F" w:rsidRDefault="004D19CB" w:rsidP="004D19C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lastRenderedPageBreak/>
        <w:t xml:space="preserve">     Дополнительно результат рассмотрения заявления (проект договора аренды земельного участка) в виде бумажного документа прошу предоставить следующим способом (нужное отметить):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8928"/>
      </w:tblGrid>
      <w:tr w:rsidR="004D19CB" w:rsidRPr="0038619F" w:rsidTr="004D19C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empty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s16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посредством личного обращения в Администрацию</w:t>
            </w:r>
          </w:p>
        </w:tc>
      </w:tr>
      <w:tr w:rsidR="004D19CB" w:rsidRPr="0038619F" w:rsidTr="004D19CB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empty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 </w:t>
            </w:r>
          </w:p>
        </w:tc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9CB" w:rsidRPr="0038619F" w:rsidRDefault="004D19CB" w:rsidP="004D19CB">
            <w:pPr>
              <w:pStyle w:val="s16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посредством почтового отправления на почтовый адрес, указанный в заявлении</w:t>
            </w:r>
          </w:p>
        </w:tc>
      </w:tr>
    </w:tbl>
    <w:p w:rsidR="004D19CB" w:rsidRPr="0038619F" w:rsidRDefault="004D19CB" w:rsidP="004D19CB">
      <w:pPr>
        <w:pStyle w:val="empty"/>
        <w:shd w:val="clear" w:color="auto" w:fill="FFFFFF"/>
        <w:jc w:val="both"/>
        <w:rPr>
          <w:sz w:val="28"/>
          <w:szCs w:val="28"/>
        </w:rPr>
      </w:pPr>
      <w:r w:rsidRPr="0038619F">
        <w:rPr>
          <w:sz w:val="28"/>
          <w:szCs w:val="28"/>
        </w:rPr>
        <w:t>      Приложение: на ____ л.</w:t>
      </w:r>
    </w:p>
    <w:p w:rsidR="004D19CB" w:rsidRPr="0038619F" w:rsidRDefault="004D19CB" w:rsidP="004D19C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Заявитель (представитель заявителя): _________ _____________________</w:t>
      </w:r>
    </w:p>
    <w:p w:rsidR="004D19CB" w:rsidRPr="0038619F" w:rsidRDefault="004D19CB" w:rsidP="004D19C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3861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</w:t>
      </w:r>
      <w:proofErr w:type="gramStart"/>
      <w:r w:rsidRPr="0038619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38619F">
        <w:rPr>
          <w:rFonts w:ascii="Times New Roman" w:hAnsi="Times New Roman" w:cs="Times New Roman"/>
          <w:sz w:val="16"/>
          <w:szCs w:val="16"/>
        </w:rPr>
        <w:t xml:space="preserve">                                                (ФИО)</w:t>
      </w:r>
    </w:p>
    <w:p w:rsidR="0038619F" w:rsidRDefault="0038619F" w:rsidP="004D19C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p w:rsidR="004D19CB" w:rsidRPr="0038619F" w:rsidRDefault="004D19CB" w:rsidP="004D19CB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38619F">
        <w:rPr>
          <w:rFonts w:ascii="Times New Roman" w:hAnsi="Times New Roman" w:cs="Times New Roman"/>
          <w:sz w:val="16"/>
          <w:szCs w:val="16"/>
        </w:rPr>
        <w:t>МП</w:t>
      </w:r>
    </w:p>
    <w:p w:rsidR="004D19CB" w:rsidRPr="0038619F" w:rsidRDefault="004D19CB" w:rsidP="004D19CB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>"___" ______________ 20__ года</w:t>
      </w: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bookmarkStart w:id="69" w:name="sub_11000"/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jc w:val="both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</w:p>
    <w:p w:rsidR="004D19CB" w:rsidRPr="0038619F" w:rsidRDefault="004D19CB" w:rsidP="004D19CB">
      <w:pPr>
        <w:ind w:left="4536"/>
        <w:jc w:val="right"/>
        <w:rPr>
          <w:rStyle w:val="a9"/>
          <w:rFonts w:ascii="Times New Roman" w:hAnsi="Times New Roman" w:cs="Times New Roman"/>
          <w:b w:val="0"/>
          <w:bCs/>
        </w:rPr>
      </w:pPr>
      <w:r w:rsidRPr="0038619F">
        <w:rPr>
          <w:rStyle w:val="a9"/>
          <w:rFonts w:ascii="Times New Roman" w:hAnsi="Times New Roman" w:cs="Times New Roman"/>
          <w:b w:val="0"/>
        </w:rPr>
        <w:lastRenderedPageBreak/>
        <w:t>Приложение № 2</w:t>
      </w:r>
      <w:r w:rsidRPr="0038619F">
        <w:rPr>
          <w:rStyle w:val="a9"/>
          <w:rFonts w:ascii="Times New Roman" w:hAnsi="Times New Roman" w:cs="Times New Roman"/>
          <w:b w:val="0"/>
        </w:rPr>
        <w:br/>
        <w:t xml:space="preserve">к административному регламенту </w:t>
      </w:r>
      <w:r w:rsidRPr="0038619F">
        <w:rPr>
          <w:rStyle w:val="a9"/>
          <w:rFonts w:ascii="Times New Roman" w:hAnsi="Times New Roman" w:cs="Times New Roman"/>
          <w:b w:val="0"/>
        </w:rPr>
        <w:br/>
      </w:r>
      <w:r w:rsidRPr="0038619F">
        <w:rPr>
          <w:rFonts w:ascii="Times New Roman" w:hAnsi="Times New Roman" w:cs="Times New Roman"/>
        </w:rPr>
        <w:t>предоставления муниципальной услуги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</w:t>
      </w:r>
      <w:r w:rsidRPr="0038619F">
        <w:rPr>
          <w:rStyle w:val="a9"/>
          <w:rFonts w:ascii="Times New Roman" w:hAnsi="Times New Roman" w:cs="Times New Roman"/>
        </w:rPr>
        <w:br/>
      </w:r>
    </w:p>
    <w:bookmarkEnd w:id="69"/>
    <w:p w:rsidR="004D19CB" w:rsidRPr="0038619F" w:rsidRDefault="004D19CB" w:rsidP="004D19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38619F">
        <w:rPr>
          <w:rFonts w:ascii="Times New Roman" w:hAnsi="Times New Roman"/>
          <w:color w:val="auto"/>
          <w:sz w:val="28"/>
          <w:szCs w:val="28"/>
        </w:rPr>
        <w:t>Блок-схема</w:t>
      </w:r>
      <w:r w:rsidRPr="0038619F">
        <w:rPr>
          <w:rFonts w:ascii="Times New Roman" w:hAnsi="Times New Roman"/>
          <w:color w:val="auto"/>
          <w:sz w:val="28"/>
          <w:szCs w:val="28"/>
        </w:rPr>
        <w:br/>
      </w:r>
      <w:r w:rsidRPr="0038619F">
        <w:rPr>
          <w:rFonts w:ascii="Times New Roman" w:hAnsi="Times New Roman"/>
          <w:b w:val="0"/>
          <w:color w:val="auto"/>
          <w:sz w:val="28"/>
          <w:szCs w:val="28"/>
        </w:rPr>
        <w:t>предоставления муниципальной услуги 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</w:t>
      </w:r>
    </w:p>
    <w:p w:rsidR="004D19CB" w:rsidRPr="0038619F" w:rsidRDefault="004D19CB" w:rsidP="004D19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D19CB" w:rsidRPr="0038619F" w:rsidTr="004D19CB">
        <w:trPr>
          <w:trHeight w:val="852"/>
        </w:trPr>
        <w:tc>
          <w:tcPr>
            <w:tcW w:w="9570" w:type="dxa"/>
            <w:vAlign w:val="center"/>
          </w:tcPr>
          <w:p w:rsidR="004D19CB" w:rsidRPr="0038619F" w:rsidRDefault="004D19CB" w:rsidP="004D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 и прилагаемых к нему документов</w:t>
            </w:r>
          </w:p>
        </w:tc>
      </w:tr>
    </w:tbl>
    <w:p w:rsidR="004D19CB" w:rsidRPr="0038619F" w:rsidRDefault="004D19CB" w:rsidP="004D1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                               ▼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D19CB" w:rsidRPr="0038619F" w:rsidTr="004D19CB">
        <w:tc>
          <w:tcPr>
            <w:tcW w:w="9571" w:type="dxa"/>
          </w:tcPr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 и прилагаемых документов</w:t>
            </w:r>
          </w:p>
          <w:p w:rsidR="004D19CB" w:rsidRPr="0038619F" w:rsidRDefault="004D19CB" w:rsidP="004D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9CB" w:rsidRPr="0038619F" w:rsidRDefault="004D19CB" w:rsidP="004D1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              ▼                                      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3792"/>
      </w:tblGrid>
      <w:tr w:rsidR="004D19CB" w:rsidRPr="0038619F" w:rsidTr="004D19CB">
        <w:trPr>
          <w:trHeight w:val="1421"/>
        </w:trPr>
        <w:tc>
          <w:tcPr>
            <w:tcW w:w="4361" w:type="dxa"/>
            <w:vAlign w:val="center"/>
          </w:tcPr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(выдача) заявителю решения о возврате заявления или об отказе в предоставлении муниципальной услуги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vAlign w:val="center"/>
          </w:tcPr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>Формирование и направление межведомственных запросов</w:t>
            </w:r>
          </w:p>
        </w:tc>
      </w:tr>
    </w:tbl>
    <w:p w:rsidR="004D19CB" w:rsidRPr="0038619F" w:rsidRDefault="004D19CB" w:rsidP="004D19C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861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D19CB" w:rsidRPr="0038619F" w:rsidTr="004D19CB">
        <w:trPr>
          <w:trHeight w:val="580"/>
        </w:trPr>
        <w:tc>
          <w:tcPr>
            <w:tcW w:w="9570" w:type="dxa"/>
            <w:vAlign w:val="center"/>
          </w:tcPr>
          <w:p w:rsidR="004D19CB" w:rsidRPr="0038619F" w:rsidRDefault="004D19CB" w:rsidP="004D19CB">
            <w:pPr>
              <w:pStyle w:val="s1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</w:p>
          <w:p w:rsidR="004D19CB" w:rsidRPr="0038619F" w:rsidRDefault="004D19CB" w:rsidP="004D19C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Подготовка и направление (выдача) заявителю одного из следующих документов:</w:t>
            </w:r>
          </w:p>
          <w:p w:rsidR="004D19CB" w:rsidRPr="0038619F" w:rsidRDefault="004D19CB" w:rsidP="004D19C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- проектов договора купли-продажи (аренды) земельного участка;</w:t>
            </w:r>
          </w:p>
          <w:p w:rsidR="004D19CB" w:rsidRPr="0038619F" w:rsidRDefault="004D19CB" w:rsidP="004D19CB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8619F">
              <w:rPr>
                <w:sz w:val="28"/>
                <w:szCs w:val="28"/>
              </w:rPr>
              <w:t>- решения об отказе в предоставлении земельного участка;</w:t>
            </w:r>
          </w:p>
          <w:p w:rsidR="004D19CB" w:rsidRPr="0038619F" w:rsidRDefault="004D19CB" w:rsidP="004D19C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19F">
              <w:rPr>
                <w:rFonts w:ascii="Times New Roman" w:hAnsi="Times New Roman" w:cs="Times New Roman"/>
                <w:sz w:val="28"/>
                <w:szCs w:val="28"/>
              </w:rPr>
              <w:t>- решения об отказе в предоставлении муниципальной услуги</w:t>
            </w:r>
          </w:p>
          <w:p w:rsidR="004D19CB" w:rsidRPr="0038619F" w:rsidRDefault="004D19CB" w:rsidP="004D1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9CB" w:rsidRPr="0038619F" w:rsidRDefault="004D19CB" w:rsidP="004D19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D19CB" w:rsidRPr="0038619F" w:rsidRDefault="004D19CB" w:rsidP="004D19CB">
      <w:pPr>
        <w:ind w:left="-567" w:right="-92"/>
        <w:jc w:val="both"/>
        <w:rPr>
          <w:rFonts w:ascii="Times New Roman" w:hAnsi="Times New Roman" w:cs="Times New Roman"/>
          <w:sz w:val="28"/>
          <w:szCs w:val="28"/>
        </w:rPr>
      </w:pPr>
    </w:p>
    <w:p w:rsidR="002619E9" w:rsidRPr="0038619F" w:rsidRDefault="002619E9" w:rsidP="002619E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2619E9" w:rsidRPr="0038619F" w:rsidSect="0038619F">
      <w:pgSz w:w="11900" w:h="16840"/>
      <w:pgMar w:top="1418" w:right="780" w:bottom="993" w:left="1420" w:header="0" w:footer="0" w:gutter="0"/>
      <w:cols w:space="720" w:equalWidth="0">
        <w:col w:w="9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2FBC84B8"/>
    <w:lvl w:ilvl="0" w:tplc="00F4C920">
      <w:start w:val="1"/>
      <w:numFmt w:val="decimal"/>
      <w:lvlText w:val="%1)"/>
      <w:lvlJc w:val="left"/>
    </w:lvl>
    <w:lvl w:ilvl="1" w:tplc="7B54C370">
      <w:numFmt w:val="decimal"/>
      <w:lvlText w:val=""/>
      <w:lvlJc w:val="left"/>
    </w:lvl>
    <w:lvl w:ilvl="2" w:tplc="27402E76">
      <w:numFmt w:val="decimal"/>
      <w:lvlText w:val=""/>
      <w:lvlJc w:val="left"/>
    </w:lvl>
    <w:lvl w:ilvl="3" w:tplc="ECDAFF46">
      <w:numFmt w:val="decimal"/>
      <w:lvlText w:val=""/>
      <w:lvlJc w:val="left"/>
    </w:lvl>
    <w:lvl w:ilvl="4" w:tplc="D354EE3C">
      <w:numFmt w:val="decimal"/>
      <w:lvlText w:val=""/>
      <w:lvlJc w:val="left"/>
    </w:lvl>
    <w:lvl w:ilvl="5" w:tplc="346A22FE">
      <w:numFmt w:val="decimal"/>
      <w:lvlText w:val=""/>
      <w:lvlJc w:val="left"/>
    </w:lvl>
    <w:lvl w:ilvl="6" w:tplc="EB663352">
      <w:numFmt w:val="decimal"/>
      <w:lvlText w:val=""/>
      <w:lvlJc w:val="left"/>
    </w:lvl>
    <w:lvl w:ilvl="7" w:tplc="34142E36">
      <w:numFmt w:val="decimal"/>
      <w:lvlText w:val=""/>
      <w:lvlJc w:val="left"/>
    </w:lvl>
    <w:lvl w:ilvl="8" w:tplc="15E8A4D4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18E6E0A"/>
    <w:lvl w:ilvl="0" w:tplc="D8C0E65C">
      <w:start w:val="1"/>
      <w:numFmt w:val="bullet"/>
      <w:lvlText w:val="и"/>
      <w:lvlJc w:val="left"/>
    </w:lvl>
    <w:lvl w:ilvl="1" w:tplc="F53A5AA4">
      <w:start w:val="1"/>
      <w:numFmt w:val="bullet"/>
      <w:lvlText w:val="-"/>
      <w:lvlJc w:val="left"/>
    </w:lvl>
    <w:lvl w:ilvl="2" w:tplc="D5E8E578">
      <w:start w:val="2"/>
      <w:numFmt w:val="decimal"/>
      <w:lvlText w:val="%3)"/>
      <w:lvlJc w:val="left"/>
    </w:lvl>
    <w:lvl w:ilvl="3" w:tplc="AE604752">
      <w:numFmt w:val="decimal"/>
      <w:lvlText w:val=""/>
      <w:lvlJc w:val="left"/>
    </w:lvl>
    <w:lvl w:ilvl="4" w:tplc="7FC413B6">
      <w:numFmt w:val="decimal"/>
      <w:lvlText w:val=""/>
      <w:lvlJc w:val="left"/>
    </w:lvl>
    <w:lvl w:ilvl="5" w:tplc="94B8E1A4">
      <w:numFmt w:val="decimal"/>
      <w:lvlText w:val=""/>
      <w:lvlJc w:val="left"/>
    </w:lvl>
    <w:lvl w:ilvl="6" w:tplc="E0E8D2A8">
      <w:numFmt w:val="decimal"/>
      <w:lvlText w:val=""/>
      <w:lvlJc w:val="left"/>
    </w:lvl>
    <w:lvl w:ilvl="7" w:tplc="2132C89C">
      <w:numFmt w:val="decimal"/>
      <w:lvlText w:val=""/>
      <w:lvlJc w:val="left"/>
    </w:lvl>
    <w:lvl w:ilvl="8" w:tplc="9AECF088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87C9526"/>
    <w:lvl w:ilvl="0" w:tplc="431606CA">
      <w:start w:val="1"/>
      <w:numFmt w:val="bullet"/>
      <w:lvlText w:val="и"/>
      <w:lvlJc w:val="left"/>
    </w:lvl>
    <w:lvl w:ilvl="1" w:tplc="BA92FFF6">
      <w:numFmt w:val="decimal"/>
      <w:lvlText w:val=""/>
      <w:lvlJc w:val="left"/>
    </w:lvl>
    <w:lvl w:ilvl="2" w:tplc="3F40DA88">
      <w:numFmt w:val="decimal"/>
      <w:lvlText w:val=""/>
      <w:lvlJc w:val="left"/>
    </w:lvl>
    <w:lvl w:ilvl="3" w:tplc="41746FFE">
      <w:numFmt w:val="decimal"/>
      <w:lvlText w:val=""/>
      <w:lvlJc w:val="left"/>
    </w:lvl>
    <w:lvl w:ilvl="4" w:tplc="F6407B0A">
      <w:numFmt w:val="decimal"/>
      <w:lvlText w:val=""/>
      <w:lvlJc w:val="left"/>
    </w:lvl>
    <w:lvl w:ilvl="5" w:tplc="A31843D0">
      <w:numFmt w:val="decimal"/>
      <w:lvlText w:val=""/>
      <w:lvlJc w:val="left"/>
    </w:lvl>
    <w:lvl w:ilvl="6" w:tplc="E4AA0834">
      <w:numFmt w:val="decimal"/>
      <w:lvlText w:val=""/>
      <w:lvlJc w:val="left"/>
    </w:lvl>
    <w:lvl w:ilvl="7" w:tplc="28ACA6BE">
      <w:numFmt w:val="decimal"/>
      <w:lvlText w:val=""/>
      <w:lvlJc w:val="left"/>
    </w:lvl>
    <w:lvl w:ilvl="8" w:tplc="372CE64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7AC381A"/>
    <w:lvl w:ilvl="0" w:tplc="C142A988">
      <w:start w:val="1"/>
      <w:numFmt w:val="bullet"/>
      <w:lvlText w:val="-"/>
      <w:lvlJc w:val="left"/>
    </w:lvl>
    <w:lvl w:ilvl="1" w:tplc="6136CF12">
      <w:start w:val="1"/>
      <w:numFmt w:val="bullet"/>
      <w:lvlText w:val="-"/>
      <w:lvlJc w:val="left"/>
    </w:lvl>
    <w:lvl w:ilvl="2" w:tplc="8E5E4F7C">
      <w:numFmt w:val="decimal"/>
      <w:lvlText w:val=""/>
      <w:lvlJc w:val="left"/>
    </w:lvl>
    <w:lvl w:ilvl="3" w:tplc="D7767BA4">
      <w:numFmt w:val="decimal"/>
      <w:lvlText w:val=""/>
      <w:lvlJc w:val="left"/>
    </w:lvl>
    <w:lvl w:ilvl="4" w:tplc="D8BE9FAE">
      <w:numFmt w:val="decimal"/>
      <w:lvlText w:val=""/>
      <w:lvlJc w:val="left"/>
    </w:lvl>
    <w:lvl w:ilvl="5" w:tplc="842C1ECA">
      <w:numFmt w:val="decimal"/>
      <w:lvlText w:val=""/>
      <w:lvlJc w:val="left"/>
    </w:lvl>
    <w:lvl w:ilvl="6" w:tplc="790E9484">
      <w:numFmt w:val="decimal"/>
      <w:lvlText w:val=""/>
      <w:lvlJc w:val="left"/>
    </w:lvl>
    <w:lvl w:ilvl="7" w:tplc="2042C840">
      <w:numFmt w:val="decimal"/>
      <w:lvlText w:val=""/>
      <w:lvlJc w:val="left"/>
    </w:lvl>
    <w:lvl w:ilvl="8" w:tplc="FB0486C2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91B680EA"/>
    <w:lvl w:ilvl="0" w:tplc="2138CA54">
      <w:start w:val="60"/>
      <w:numFmt w:val="upperLetter"/>
      <w:lvlText w:val="%1."/>
      <w:lvlJc w:val="left"/>
    </w:lvl>
    <w:lvl w:ilvl="1" w:tplc="954622DC">
      <w:start w:val="1"/>
      <w:numFmt w:val="bullet"/>
      <w:lvlText w:val="-"/>
      <w:lvlJc w:val="left"/>
    </w:lvl>
    <w:lvl w:ilvl="2" w:tplc="B018F8EA">
      <w:numFmt w:val="decimal"/>
      <w:lvlText w:val=""/>
      <w:lvlJc w:val="left"/>
    </w:lvl>
    <w:lvl w:ilvl="3" w:tplc="DFAC8D16">
      <w:numFmt w:val="decimal"/>
      <w:lvlText w:val=""/>
      <w:lvlJc w:val="left"/>
    </w:lvl>
    <w:lvl w:ilvl="4" w:tplc="173CBA1A">
      <w:numFmt w:val="decimal"/>
      <w:lvlText w:val=""/>
      <w:lvlJc w:val="left"/>
    </w:lvl>
    <w:lvl w:ilvl="5" w:tplc="FA6CAABE">
      <w:numFmt w:val="decimal"/>
      <w:lvlText w:val=""/>
      <w:lvlJc w:val="left"/>
    </w:lvl>
    <w:lvl w:ilvl="6" w:tplc="A89272A0">
      <w:numFmt w:val="decimal"/>
      <w:lvlText w:val=""/>
      <w:lvlJc w:val="left"/>
    </w:lvl>
    <w:lvl w:ilvl="7" w:tplc="017C6F6A">
      <w:numFmt w:val="decimal"/>
      <w:lvlText w:val=""/>
      <w:lvlJc w:val="left"/>
    </w:lvl>
    <w:lvl w:ilvl="8" w:tplc="CDC46E3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26F2940C"/>
    <w:lvl w:ilvl="0" w:tplc="354E5FAA">
      <w:start w:val="1"/>
      <w:numFmt w:val="bullet"/>
      <w:lvlText w:val="В"/>
      <w:lvlJc w:val="left"/>
    </w:lvl>
    <w:lvl w:ilvl="1" w:tplc="5D2A6ACC">
      <w:numFmt w:val="decimal"/>
      <w:lvlText w:val=""/>
      <w:lvlJc w:val="left"/>
    </w:lvl>
    <w:lvl w:ilvl="2" w:tplc="966C351A">
      <w:numFmt w:val="decimal"/>
      <w:lvlText w:val=""/>
      <w:lvlJc w:val="left"/>
    </w:lvl>
    <w:lvl w:ilvl="3" w:tplc="9B00E074">
      <w:numFmt w:val="decimal"/>
      <w:lvlText w:val=""/>
      <w:lvlJc w:val="left"/>
    </w:lvl>
    <w:lvl w:ilvl="4" w:tplc="84567898">
      <w:numFmt w:val="decimal"/>
      <w:lvlText w:val=""/>
      <w:lvlJc w:val="left"/>
    </w:lvl>
    <w:lvl w:ilvl="5" w:tplc="F7564322">
      <w:numFmt w:val="decimal"/>
      <w:lvlText w:val=""/>
      <w:lvlJc w:val="left"/>
    </w:lvl>
    <w:lvl w:ilvl="6" w:tplc="EB22F6CA">
      <w:numFmt w:val="decimal"/>
      <w:lvlText w:val=""/>
      <w:lvlJc w:val="left"/>
    </w:lvl>
    <w:lvl w:ilvl="7" w:tplc="513A7106">
      <w:numFmt w:val="decimal"/>
      <w:lvlText w:val=""/>
      <w:lvlJc w:val="left"/>
    </w:lvl>
    <w:lvl w:ilvl="8" w:tplc="80441168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BA42F31A"/>
    <w:lvl w:ilvl="0" w:tplc="CAEA11F2">
      <w:start w:val="1"/>
      <w:numFmt w:val="bullet"/>
      <w:lvlText w:val="а"/>
      <w:lvlJc w:val="left"/>
    </w:lvl>
    <w:lvl w:ilvl="1" w:tplc="EE9C8922">
      <w:numFmt w:val="decimal"/>
      <w:lvlText w:val=""/>
      <w:lvlJc w:val="left"/>
    </w:lvl>
    <w:lvl w:ilvl="2" w:tplc="6D26B6C0">
      <w:numFmt w:val="decimal"/>
      <w:lvlText w:val=""/>
      <w:lvlJc w:val="left"/>
    </w:lvl>
    <w:lvl w:ilvl="3" w:tplc="79B2FFCE">
      <w:numFmt w:val="decimal"/>
      <w:lvlText w:val=""/>
      <w:lvlJc w:val="left"/>
    </w:lvl>
    <w:lvl w:ilvl="4" w:tplc="4DA653FC">
      <w:numFmt w:val="decimal"/>
      <w:lvlText w:val=""/>
      <w:lvlJc w:val="left"/>
    </w:lvl>
    <w:lvl w:ilvl="5" w:tplc="86140D1E">
      <w:numFmt w:val="decimal"/>
      <w:lvlText w:val=""/>
      <w:lvlJc w:val="left"/>
    </w:lvl>
    <w:lvl w:ilvl="6" w:tplc="A3CEB9E6">
      <w:numFmt w:val="decimal"/>
      <w:lvlText w:val=""/>
      <w:lvlJc w:val="left"/>
    </w:lvl>
    <w:lvl w:ilvl="7" w:tplc="5C34B948">
      <w:numFmt w:val="decimal"/>
      <w:lvlText w:val=""/>
      <w:lvlJc w:val="left"/>
    </w:lvl>
    <w:lvl w:ilvl="8" w:tplc="80F0EBE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2EEA0FCC"/>
    <w:lvl w:ilvl="0" w:tplc="81B0BBA8">
      <w:start w:val="1"/>
      <w:numFmt w:val="bullet"/>
      <w:lvlText w:val="№"/>
      <w:lvlJc w:val="left"/>
    </w:lvl>
    <w:lvl w:ilvl="1" w:tplc="9736836C">
      <w:start w:val="1"/>
      <w:numFmt w:val="bullet"/>
      <w:lvlText w:val="-"/>
      <w:lvlJc w:val="left"/>
    </w:lvl>
    <w:lvl w:ilvl="2" w:tplc="582618D0">
      <w:numFmt w:val="decimal"/>
      <w:lvlText w:val=""/>
      <w:lvlJc w:val="left"/>
    </w:lvl>
    <w:lvl w:ilvl="3" w:tplc="6B08B210">
      <w:numFmt w:val="decimal"/>
      <w:lvlText w:val=""/>
      <w:lvlJc w:val="left"/>
    </w:lvl>
    <w:lvl w:ilvl="4" w:tplc="AE4E8628">
      <w:numFmt w:val="decimal"/>
      <w:lvlText w:val=""/>
      <w:lvlJc w:val="left"/>
    </w:lvl>
    <w:lvl w:ilvl="5" w:tplc="1172A9B2">
      <w:numFmt w:val="decimal"/>
      <w:lvlText w:val=""/>
      <w:lvlJc w:val="left"/>
    </w:lvl>
    <w:lvl w:ilvl="6" w:tplc="A52ADB8C">
      <w:numFmt w:val="decimal"/>
      <w:lvlText w:val=""/>
      <w:lvlJc w:val="left"/>
    </w:lvl>
    <w:lvl w:ilvl="7" w:tplc="3A844DCE">
      <w:numFmt w:val="decimal"/>
      <w:lvlText w:val=""/>
      <w:lvlJc w:val="left"/>
    </w:lvl>
    <w:lvl w:ilvl="8" w:tplc="53C2D16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D1240B8A"/>
    <w:lvl w:ilvl="0" w:tplc="29646F9A">
      <w:start w:val="2"/>
      <w:numFmt w:val="decimal"/>
      <w:lvlText w:val="%1."/>
      <w:lvlJc w:val="left"/>
    </w:lvl>
    <w:lvl w:ilvl="1" w:tplc="DBACF4C0">
      <w:start w:val="3"/>
      <w:numFmt w:val="decimal"/>
      <w:lvlText w:val="%2."/>
      <w:lvlJc w:val="left"/>
    </w:lvl>
    <w:lvl w:ilvl="2" w:tplc="EFE84EFA">
      <w:numFmt w:val="decimal"/>
      <w:lvlText w:val=""/>
      <w:lvlJc w:val="left"/>
    </w:lvl>
    <w:lvl w:ilvl="3" w:tplc="2370E19E">
      <w:numFmt w:val="decimal"/>
      <w:lvlText w:val=""/>
      <w:lvlJc w:val="left"/>
    </w:lvl>
    <w:lvl w:ilvl="4" w:tplc="EFD8E3C8">
      <w:numFmt w:val="decimal"/>
      <w:lvlText w:val=""/>
      <w:lvlJc w:val="left"/>
    </w:lvl>
    <w:lvl w:ilvl="5" w:tplc="0E205DFA">
      <w:numFmt w:val="decimal"/>
      <w:lvlText w:val=""/>
      <w:lvlJc w:val="left"/>
    </w:lvl>
    <w:lvl w:ilvl="6" w:tplc="D2D85B0C">
      <w:numFmt w:val="decimal"/>
      <w:lvlText w:val=""/>
      <w:lvlJc w:val="left"/>
    </w:lvl>
    <w:lvl w:ilvl="7" w:tplc="471C8964">
      <w:numFmt w:val="decimal"/>
      <w:lvlText w:val=""/>
      <w:lvlJc w:val="left"/>
    </w:lvl>
    <w:lvl w:ilvl="8" w:tplc="3BC2120E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01A69662"/>
    <w:lvl w:ilvl="0" w:tplc="CC0C9058">
      <w:start w:val="1"/>
      <w:numFmt w:val="bullet"/>
      <w:lvlText w:val="в"/>
      <w:lvlJc w:val="left"/>
    </w:lvl>
    <w:lvl w:ilvl="1" w:tplc="F58809C8">
      <w:numFmt w:val="decimal"/>
      <w:lvlText w:val=""/>
      <w:lvlJc w:val="left"/>
    </w:lvl>
    <w:lvl w:ilvl="2" w:tplc="77F45CD4">
      <w:numFmt w:val="decimal"/>
      <w:lvlText w:val=""/>
      <w:lvlJc w:val="left"/>
    </w:lvl>
    <w:lvl w:ilvl="3" w:tplc="9D26223C">
      <w:numFmt w:val="decimal"/>
      <w:lvlText w:val=""/>
      <w:lvlJc w:val="left"/>
    </w:lvl>
    <w:lvl w:ilvl="4" w:tplc="A2926AFC">
      <w:numFmt w:val="decimal"/>
      <w:lvlText w:val=""/>
      <w:lvlJc w:val="left"/>
    </w:lvl>
    <w:lvl w:ilvl="5" w:tplc="E624AD12">
      <w:numFmt w:val="decimal"/>
      <w:lvlText w:val=""/>
      <w:lvlJc w:val="left"/>
    </w:lvl>
    <w:lvl w:ilvl="6" w:tplc="03229FE0">
      <w:numFmt w:val="decimal"/>
      <w:lvlText w:val=""/>
      <w:lvlJc w:val="left"/>
    </w:lvl>
    <w:lvl w:ilvl="7" w:tplc="ECA86EA0">
      <w:numFmt w:val="decimal"/>
      <w:lvlText w:val=""/>
      <w:lvlJc w:val="left"/>
    </w:lvl>
    <w:lvl w:ilvl="8" w:tplc="75B89C38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B0BC8FAC"/>
    <w:lvl w:ilvl="0" w:tplc="4F9C811E">
      <w:start w:val="1"/>
      <w:numFmt w:val="bullet"/>
      <w:lvlText w:val="В"/>
      <w:lvlJc w:val="left"/>
    </w:lvl>
    <w:lvl w:ilvl="1" w:tplc="E158B312">
      <w:numFmt w:val="decimal"/>
      <w:lvlText w:val=""/>
      <w:lvlJc w:val="left"/>
    </w:lvl>
    <w:lvl w:ilvl="2" w:tplc="2C40EC2C">
      <w:numFmt w:val="decimal"/>
      <w:lvlText w:val=""/>
      <w:lvlJc w:val="left"/>
    </w:lvl>
    <w:lvl w:ilvl="3" w:tplc="14C65496">
      <w:numFmt w:val="decimal"/>
      <w:lvlText w:val=""/>
      <w:lvlJc w:val="left"/>
    </w:lvl>
    <w:lvl w:ilvl="4" w:tplc="6A1053EA">
      <w:numFmt w:val="decimal"/>
      <w:lvlText w:val=""/>
      <w:lvlJc w:val="left"/>
    </w:lvl>
    <w:lvl w:ilvl="5" w:tplc="AC54B2C0">
      <w:numFmt w:val="decimal"/>
      <w:lvlText w:val=""/>
      <w:lvlJc w:val="left"/>
    </w:lvl>
    <w:lvl w:ilvl="6" w:tplc="078E43A6">
      <w:numFmt w:val="decimal"/>
      <w:lvlText w:val=""/>
      <w:lvlJc w:val="left"/>
    </w:lvl>
    <w:lvl w:ilvl="7" w:tplc="9C82BAA8">
      <w:numFmt w:val="decimal"/>
      <w:lvlText w:val=""/>
      <w:lvlJc w:val="left"/>
    </w:lvl>
    <w:lvl w:ilvl="8" w:tplc="374E2544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D1320CDC"/>
    <w:lvl w:ilvl="0" w:tplc="C518A30E">
      <w:start w:val="1"/>
      <w:numFmt w:val="bullet"/>
      <w:lvlText w:val="-"/>
      <w:lvlJc w:val="left"/>
    </w:lvl>
    <w:lvl w:ilvl="1" w:tplc="F7508018">
      <w:start w:val="1"/>
      <w:numFmt w:val="bullet"/>
      <w:lvlText w:val="-"/>
      <w:lvlJc w:val="left"/>
    </w:lvl>
    <w:lvl w:ilvl="2" w:tplc="B2002E02">
      <w:numFmt w:val="decimal"/>
      <w:lvlText w:val=""/>
      <w:lvlJc w:val="left"/>
    </w:lvl>
    <w:lvl w:ilvl="3" w:tplc="53A8D788">
      <w:numFmt w:val="decimal"/>
      <w:lvlText w:val=""/>
      <w:lvlJc w:val="left"/>
    </w:lvl>
    <w:lvl w:ilvl="4" w:tplc="29B4574C">
      <w:numFmt w:val="decimal"/>
      <w:lvlText w:val=""/>
      <w:lvlJc w:val="left"/>
    </w:lvl>
    <w:lvl w:ilvl="5" w:tplc="8914324A">
      <w:numFmt w:val="decimal"/>
      <w:lvlText w:val=""/>
      <w:lvlJc w:val="left"/>
    </w:lvl>
    <w:lvl w:ilvl="6" w:tplc="C05AC26A">
      <w:numFmt w:val="decimal"/>
      <w:lvlText w:val=""/>
      <w:lvlJc w:val="left"/>
    </w:lvl>
    <w:lvl w:ilvl="7" w:tplc="FC12CAB8">
      <w:numFmt w:val="decimal"/>
      <w:lvlText w:val=""/>
      <w:lvlJc w:val="left"/>
    </w:lvl>
    <w:lvl w:ilvl="8" w:tplc="A4F848B6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FBBAA0E0"/>
    <w:lvl w:ilvl="0" w:tplc="40DC96C0">
      <w:start w:val="1"/>
      <w:numFmt w:val="bullet"/>
      <w:lvlText w:val="-"/>
      <w:lvlJc w:val="left"/>
    </w:lvl>
    <w:lvl w:ilvl="1" w:tplc="F3607100">
      <w:numFmt w:val="decimal"/>
      <w:lvlText w:val=""/>
      <w:lvlJc w:val="left"/>
    </w:lvl>
    <w:lvl w:ilvl="2" w:tplc="A27AB3CE">
      <w:numFmt w:val="decimal"/>
      <w:lvlText w:val=""/>
      <w:lvlJc w:val="left"/>
    </w:lvl>
    <w:lvl w:ilvl="3" w:tplc="70CE0706">
      <w:numFmt w:val="decimal"/>
      <w:lvlText w:val=""/>
      <w:lvlJc w:val="left"/>
    </w:lvl>
    <w:lvl w:ilvl="4" w:tplc="EB7A6462">
      <w:numFmt w:val="decimal"/>
      <w:lvlText w:val=""/>
      <w:lvlJc w:val="left"/>
    </w:lvl>
    <w:lvl w:ilvl="5" w:tplc="A2507220">
      <w:numFmt w:val="decimal"/>
      <w:lvlText w:val=""/>
      <w:lvlJc w:val="left"/>
    </w:lvl>
    <w:lvl w:ilvl="6" w:tplc="A65CB77E">
      <w:numFmt w:val="decimal"/>
      <w:lvlText w:val=""/>
      <w:lvlJc w:val="left"/>
    </w:lvl>
    <w:lvl w:ilvl="7" w:tplc="D6B21892">
      <w:numFmt w:val="decimal"/>
      <w:lvlText w:val=""/>
      <w:lvlJc w:val="left"/>
    </w:lvl>
    <w:lvl w:ilvl="8" w:tplc="F984CB0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DB248C06"/>
    <w:lvl w:ilvl="0" w:tplc="49FE1AC6">
      <w:start w:val="1"/>
      <w:numFmt w:val="bullet"/>
      <w:lvlText w:val="-"/>
      <w:lvlJc w:val="left"/>
    </w:lvl>
    <w:lvl w:ilvl="1" w:tplc="5EE62FF0">
      <w:numFmt w:val="decimal"/>
      <w:lvlText w:val=""/>
      <w:lvlJc w:val="left"/>
    </w:lvl>
    <w:lvl w:ilvl="2" w:tplc="876E2AD4">
      <w:numFmt w:val="decimal"/>
      <w:lvlText w:val=""/>
      <w:lvlJc w:val="left"/>
    </w:lvl>
    <w:lvl w:ilvl="3" w:tplc="4EC8B344">
      <w:numFmt w:val="decimal"/>
      <w:lvlText w:val=""/>
      <w:lvlJc w:val="left"/>
    </w:lvl>
    <w:lvl w:ilvl="4" w:tplc="AE5683F8">
      <w:numFmt w:val="decimal"/>
      <w:lvlText w:val=""/>
      <w:lvlJc w:val="left"/>
    </w:lvl>
    <w:lvl w:ilvl="5" w:tplc="53D8D65A">
      <w:numFmt w:val="decimal"/>
      <w:lvlText w:val=""/>
      <w:lvlJc w:val="left"/>
    </w:lvl>
    <w:lvl w:ilvl="6" w:tplc="F1D07E64">
      <w:numFmt w:val="decimal"/>
      <w:lvlText w:val=""/>
      <w:lvlJc w:val="left"/>
    </w:lvl>
    <w:lvl w:ilvl="7" w:tplc="5BA411DE">
      <w:numFmt w:val="decimal"/>
      <w:lvlText w:val=""/>
      <w:lvlJc w:val="left"/>
    </w:lvl>
    <w:lvl w:ilvl="8" w:tplc="EDB26586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53D2321E"/>
    <w:lvl w:ilvl="0" w:tplc="1B46AC3A">
      <w:start w:val="1"/>
      <w:numFmt w:val="bullet"/>
      <w:lvlText w:val="-"/>
      <w:lvlJc w:val="left"/>
    </w:lvl>
    <w:lvl w:ilvl="1" w:tplc="A5FC520C">
      <w:start w:val="1"/>
      <w:numFmt w:val="bullet"/>
      <w:lvlText w:val="В"/>
      <w:lvlJc w:val="left"/>
    </w:lvl>
    <w:lvl w:ilvl="2" w:tplc="F88E17F0">
      <w:numFmt w:val="decimal"/>
      <w:lvlText w:val=""/>
      <w:lvlJc w:val="left"/>
    </w:lvl>
    <w:lvl w:ilvl="3" w:tplc="CE7E69BE">
      <w:numFmt w:val="decimal"/>
      <w:lvlText w:val=""/>
      <w:lvlJc w:val="left"/>
    </w:lvl>
    <w:lvl w:ilvl="4" w:tplc="FCF84570">
      <w:numFmt w:val="decimal"/>
      <w:lvlText w:val=""/>
      <w:lvlJc w:val="left"/>
    </w:lvl>
    <w:lvl w:ilvl="5" w:tplc="2AC66430">
      <w:numFmt w:val="decimal"/>
      <w:lvlText w:val=""/>
      <w:lvlJc w:val="left"/>
    </w:lvl>
    <w:lvl w:ilvl="6" w:tplc="E82A31B8">
      <w:numFmt w:val="decimal"/>
      <w:lvlText w:val=""/>
      <w:lvlJc w:val="left"/>
    </w:lvl>
    <w:lvl w:ilvl="7" w:tplc="ECA047B4">
      <w:numFmt w:val="decimal"/>
      <w:lvlText w:val=""/>
      <w:lvlJc w:val="left"/>
    </w:lvl>
    <w:lvl w:ilvl="8" w:tplc="51B63D64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92EC0482"/>
    <w:lvl w:ilvl="0" w:tplc="692AD10A">
      <w:start w:val="1"/>
      <w:numFmt w:val="decimal"/>
      <w:lvlText w:val="%1)"/>
      <w:lvlJc w:val="left"/>
    </w:lvl>
    <w:lvl w:ilvl="1" w:tplc="EC68E2A2">
      <w:numFmt w:val="decimal"/>
      <w:lvlText w:val=""/>
      <w:lvlJc w:val="left"/>
    </w:lvl>
    <w:lvl w:ilvl="2" w:tplc="DEB8B8C6">
      <w:numFmt w:val="decimal"/>
      <w:lvlText w:val=""/>
      <w:lvlJc w:val="left"/>
    </w:lvl>
    <w:lvl w:ilvl="3" w:tplc="03A084BC">
      <w:numFmt w:val="decimal"/>
      <w:lvlText w:val=""/>
      <w:lvlJc w:val="left"/>
    </w:lvl>
    <w:lvl w:ilvl="4" w:tplc="BE36AB46">
      <w:numFmt w:val="decimal"/>
      <w:lvlText w:val=""/>
      <w:lvlJc w:val="left"/>
    </w:lvl>
    <w:lvl w:ilvl="5" w:tplc="4254093C">
      <w:numFmt w:val="decimal"/>
      <w:lvlText w:val=""/>
      <w:lvlJc w:val="left"/>
    </w:lvl>
    <w:lvl w:ilvl="6" w:tplc="B224B940">
      <w:numFmt w:val="decimal"/>
      <w:lvlText w:val=""/>
      <w:lvlJc w:val="left"/>
    </w:lvl>
    <w:lvl w:ilvl="7" w:tplc="4FC25C2C">
      <w:numFmt w:val="decimal"/>
      <w:lvlText w:val=""/>
      <w:lvlJc w:val="left"/>
    </w:lvl>
    <w:lvl w:ilvl="8" w:tplc="5906BAF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57805342"/>
    <w:lvl w:ilvl="0" w:tplc="7868BCE4">
      <w:start w:val="1"/>
      <w:numFmt w:val="bullet"/>
      <w:lvlText w:val="-"/>
      <w:lvlJc w:val="left"/>
    </w:lvl>
    <w:lvl w:ilvl="1" w:tplc="1EFCF550">
      <w:numFmt w:val="decimal"/>
      <w:lvlText w:val=""/>
      <w:lvlJc w:val="left"/>
    </w:lvl>
    <w:lvl w:ilvl="2" w:tplc="A300C7F6">
      <w:numFmt w:val="decimal"/>
      <w:lvlText w:val=""/>
      <w:lvlJc w:val="left"/>
    </w:lvl>
    <w:lvl w:ilvl="3" w:tplc="E496E608">
      <w:numFmt w:val="decimal"/>
      <w:lvlText w:val=""/>
      <w:lvlJc w:val="left"/>
    </w:lvl>
    <w:lvl w:ilvl="4" w:tplc="878EFB96">
      <w:numFmt w:val="decimal"/>
      <w:lvlText w:val=""/>
      <w:lvlJc w:val="left"/>
    </w:lvl>
    <w:lvl w:ilvl="5" w:tplc="725A5DE0">
      <w:numFmt w:val="decimal"/>
      <w:lvlText w:val=""/>
      <w:lvlJc w:val="left"/>
    </w:lvl>
    <w:lvl w:ilvl="6" w:tplc="C650898E">
      <w:numFmt w:val="decimal"/>
      <w:lvlText w:val=""/>
      <w:lvlJc w:val="left"/>
    </w:lvl>
    <w:lvl w:ilvl="7" w:tplc="6D527172">
      <w:numFmt w:val="decimal"/>
      <w:lvlText w:val=""/>
      <w:lvlJc w:val="left"/>
    </w:lvl>
    <w:lvl w:ilvl="8" w:tplc="913AEEB4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CFCC4AFE"/>
    <w:lvl w:ilvl="0" w:tplc="5554D300">
      <w:start w:val="1"/>
      <w:numFmt w:val="bullet"/>
      <w:lvlText w:val="ее"/>
      <w:lvlJc w:val="left"/>
    </w:lvl>
    <w:lvl w:ilvl="1" w:tplc="64DE2898">
      <w:start w:val="1"/>
      <w:numFmt w:val="decimal"/>
      <w:lvlText w:val="%2)"/>
      <w:lvlJc w:val="left"/>
    </w:lvl>
    <w:lvl w:ilvl="2" w:tplc="A1B65B42">
      <w:numFmt w:val="decimal"/>
      <w:lvlText w:val=""/>
      <w:lvlJc w:val="left"/>
    </w:lvl>
    <w:lvl w:ilvl="3" w:tplc="76F8A568">
      <w:numFmt w:val="decimal"/>
      <w:lvlText w:val=""/>
      <w:lvlJc w:val="left"/>
    </w:lvl>
    <w:lvl w:ilvl="4" w:tplc="F5DA7870">
      <w:numFmt w:val="decimal"/>
      <w:lvlText w:val=""/>
      <w:lvlJc w:val="left"/>
    </w:lvl>
    <w:lvl w:ilvl="5" w:tplc="C8D87AA4">
      <w:numFmt w:val="decimal"/>
      <w:lvlText w:val=""/>
      <w:lvlJc w:val="left"/>
    </w:lvl>
    <w:lvl w:ilvl="6" w:tplc="56544E90">
      <w:numFmt w:val="decimal"/>
      <w:lvlText w:val=""/>
      <w:lvlJc w:val="left"/>
    </w:lvl>
    <w:lvl w:ilvl="7" w:tplc="5CD498CA">
      <w:numFmt w:val="decimal"/>
      <w:lvlText w:val=""/>
      <w:lvlJc w:val="left"/>
    </w:lvl>
    <w:lvl w:ilvl="8" w:tplc="F6802A52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0A246746"/>
    <w:lvl w:ilvl="0" w:tplc="5142A85E">
      <w:start w:val="1"/>
      <w:numFmt w:val="decimal"/>
      <w:lvlText w:val="%1)"/>
      <w:lvlJc w:val="left"/>
    </w:lvl>
    <w:lvl w:ilvl="1" w:tplc="8BF8407E">
      <w:numFmt w:val="decimal"/>
      <w:lvlText w:val=""/>
      <w:lvlJc w:val="left"/>
    </w:lvl>
    <w:lvl w:ilvl="2" w:tplc="AE36E39A">
      <w:numFmt w:val="decimal"/>
      <w:lvlText w:val=""/>
      <w:lvlJc w:val="left"/>
    </w:lvl>
    <w:lvl w:ilvl="3" w:tplc="45E48D76">
      <w:numFmt w:val="decimal"/>
      <w:lvlText w:val=""/>
      <w:lvlJc w:val="left"/>
    </w:lvl>
    <w:lvl w:ilvl="4" w:tplc="77AEB908">
      <w:numFmt w:val="decimal"/>
      <w:lvlText w:val=""/>
      <w:lvlJc w:val="left"/>
    </w:lvl>
    <w:lvl w:ilvl="5" w:tplc="E6B41A66">
      <w:numFmt w:val="decimal"/>
      <w:lvlText w:val=""/>
      <w:lvlJc w:val="left"/>
    </w:lvl>
    <w:lvl w:ilvl="6" w:tplc="3EC09B44">
      <w:numFmt w:val="decimal"/>
      <w:lvlText w:val=""/>
      <w:lvlJc w:val="left"/>
    </w:lvl>
    <w:lvl w:ilvl="7" w:tplc="FF1C78AA">
      <w:numFmt w:val="decimal"/>
      <w:lvlText w:val=""/>
      <w:lvlJc w:val="left"/>
    </w:lvl>
    <w:lvl w:ilvl="8" w:tplc="B256F982">
      <w:numFmt w:val="decimal"/>
      <w:lvlText w:val=""/>
      <w:lvlJc w:val="left"/>
    </w:lvl>
  </w:abstractNum>
  <w:abstractNum w:abstractNumId="19" w15:restartNumberingAfterBreak="0">
    <w:nsid w:val="06940AA5"/>
    <w:multiLevelType w:val="hybridMultilevel"/>
    <w:tmpl w:val="6126877C"/>
    <w:lvl w:ilvl="0" w:tplc="27CAB35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4A65A10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4"/>
  </w:num>
  <w:num w:numId="13">
    <w:abstractNumId w:val="16"/>
  </w:num>
  <w:num w:numId="14">
    <w:abstractNumId w:val="9"/>
  </w:num>
  <w:num w:numId="15">
    <w:abstractNumId w:val="6"/>
  </w:num>
  <w:num w:numId="16">
    <w:abstractNumId w:val="2"/>
  </w:num>
  <w:num w:numId="17">
    <w:abstractNumId w:val="15"/>
  </w:num>
  <w:num w:numId="18">
    <w:abstractNumId w:val="17"/>
  </w:num>
  <w:num w:numId="19">
    <w:abstractNumId w:val="1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DB"/>
    <w:rsid w:val="00004AFB"/>
    <w:rsid w:val="00037830"/>
    <w:rsid w:val="00050312"/>
    <w:rsid w:val="00055EAB"/>
    <w:rsid w:val="0009601B"/>
    <w:rsid w:val="000B7358"/>
    <w:rsid w:val="000C365E"/>
    <w:rsid w:val="000C7D6D"/>
    <w:rsid w:val="000D3C06"/>
    <w:rsid w:val="000E3747"/>
    <w:rsid w:val="00103698"/>
    <w:rsid w:val="00116C52"/>
    <w:rsid w:val="00144174"/>
    <w:rsid w:val="00154122"/>
    <w:rsid w:val="00164409"/>
    <w:rsid w:val="00171B82"/>
    <w:rsid w:val="00173DB8"/>
    <w:rsid w:val="0018633D"/>
    <w:rsid w:val="00187BAA"/>
    <w:rsid w:val="00197DC6"/>
    <w:rsid w:val="001A0019"/>
    <w:rsid w:val="001D2AF0"/>
    <w:rsid w:val="001E13E4"/>
    <w:rsid w:val="002062D1"/>
    <w:rsid w:val="00251DD2"/>
    <w:rsid w:val="002619E9"/>
    <w:rsid w:val="00275F2F"/>
    <w:rsid w:val="002A70C5"/>
    <w:rsid w:val="002C7080"/>
    <w:rsid w:val="002D10BF"/>
    <w:rsid w:val="00301972"/>
    <w:rsid w:val="0038619F"/>
    <w:rsid w:val="003B25D5"/>
    <w:rsid w:val="003D28C2"/>
    <w:rsid w:val="003F7704"/>
    <w:rsid w:val="00436F93"/>
    <w:rsid w:val="004402A0"/>
    <w:rsid w:val="0048587B"/>
    <w:rsid w:val="004C78D1"/>
    <w:rsid w:val="004D050A"/>
    <w:rsid w:val="004D19CB"/>
    <w:rsid w:val="004D30A5"/>
    <w:rsid w:val="004E5B65"/>
    <w:rsid w:val="004F572F"/>
    <w:rsid w:val="00544C36"/>
    <w:rsid w:val="00562BEB"/>
    <w:rsid w:val="00574E6C"/>
    <w:rsid w:val="005871F1"/>
    <w:rsid w:val="00594707"/>
    <w:rsid w:val="00596C1B"/>
    <w:rsid w:val="005A381A"/>
    <w:rsid w:val="005A73BD"/>
    <w:rsid w:val="005E5B85"/>
    <w:rsid w:val="00631E6F"/>
    <w:rsid w:val="00637CE2"/>
    <w:rsid w:val="0067577B"/>
    <w:rsid w:val="006864E1"/>
    <w:rsid w:val="006A0FFB"/>
    <w:rsid w:val="006A69C9"/>
    <w:rsid w:val="006B104E"/>
    <w:rsid w:val="006C69BE"/>
    <w:rsid w:val="006E3554"/>
    <w:rsid w:val="006E6155"/>
    <w:rsid w:val="007302DD"/>
    <w:rsid w:val="00764B7B"/>
    <w:rsid w:val="00790DF7"/>
    <w:rsid w:val="007B4F32"/>
    <w:rsid w:val="007C4B9F"/>
    <w:rsid w:val="007D6C4A"/>
    <w:rsid w:val="007D7B52"/>
    <w:rsid w:val="007E08C3"/>
    <w:rsid w:val="00832D85"/>
    <w:rsid w:val="008376F0"/>
    <w:rsid w:val="00860D72"/>
    <w:rsid w:val="0088221A"/>
    <w:rsid w:val="008C35D7"/>
    <w:rsid w:val="008E07EA"/>
    <w:rsid w:val="008F3EDB"/>
    <w:rsid w:val="009013B9"/>
    <w:rsid w:val="00914003"/>
    <w:rsid w:val="00936F6F"/>
    <w:rsid w:val="00950C91"/>
    <w:rsid w:val="009A0B4E"/>
    <w:rsid w:val="00A33C24"/>
    <w:rsid w:val="00A41E21"/>
    <w:rsid w:val="00A47402"/>
    <w:rsid w:val="00A61681"/>
    <w:rsid w:val="00A83702"/>
    <w:rsid w:val="00AB5B87"/>
    <w:rsid w:val="00AB6885"/>
    <w:rsid w:val="00AC0C06"/>
    <w:rsid w:val="00AF36C0"/>
    <w:rsid w:val="00AF7823"/>
    <w:rsid w:val="00B30DC3"/>
    <w:rsid w:val="00B519D1"/>
    <w:rsid w:val="00B6642F"/>
    <w:rsid w:val="00BA5FDC"/>
    <w:rsid w:val="00BB47FA"/>
    <w:rsid w:val="00BB5195"/>
    <w:rsid w:val="00BC4D90"/>
    <w:rsid w:val="00BC70F9"/>
    <w:rsid w:val="00BD2262"/>
    <w:rsid w:val="00BD6F6A"/>
    <w:rsid w:val="00C1136A"/>
    <w:rsid w:val="00C172E5"/>
    <w:rsid w:val="00C25B0C"/>
    <w:rsid w:val="00C54C55"/>
    <w:rsid w:val="00C7328D"/>
    <w:rsid w:val="00C75735"/>
    <w:rsid w:val="00CA6325"/>
    <w:rsid w:val="00CF5A29"/>
    <w:rsid w:val="00D15A85"/>
    <w:rsid w:val="00D21BE5"/>
    <w:rsid w:val="00E1013E"/>
    <w:rsid w:val="00E2353C"/>
    <w:rsid w:val="00EE5348"/>
    <w:rsid w:val="00F031D9"/>
    <w:rsid w:val="00F05E5E"/>
    <w:rsid w:val="00F06513"/>
    <w:rsid w:val="00F41CF0"/>
    <w:rsid w:val="00F513A8"/>
    <w:rsid w:val="00F53A51"/>
    <w:rsid w:val="00F83F1C"/>
    <w:rsid w:val="00FC5ACD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3D25"/>
  <w15:docId w15:val="{75BBDD3B-4382-48F9-A06A-0EC186D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72"/>
  </w:style>
  <w:style w:type="paragraph" w:styleId="1">
    <w:name w:val="heading 1"/>
    <w:basedOn w:val="a"/>
    <w:next w:val="a"/>
    <w:link w:val="10"/>
    <w:qFormat/>
    <w:rsid w:val="004D1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7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B4F32"/>
    <w:rPr>
      <w:color w:val="0563C1" w:themeColor="hyperlink"/>
      <w:u w:val="single"/>
    </w:rPr>
  </w:style>
  <w:style w:type="paragraph" w:customStyle="1" w:styleId="ConsPlusNonformat">
    <w:name w:val="ConsPlusNonformat"/>
    <w:rsid w:val="000C7D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2619E9"/>
    <w:pPr>
      <w:spacing w:after="0" w:line="240" w:lineRule="auto"/>
    </w:pPr>
  </w:style>
  <w:style w:type="paragraph" w:customStyle="1" w:styleId="ConsPlusNormal">
    <w:name w:val="ConsPlusNormal"/>
    <w:rsid w:val="00261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2619E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D19C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19CB"/>
  </w:style>
  <w:style w:type="paragraph" w:customStyle="1" w:styleId="s1">
    <w:name w:val="s_1"/>
    <w:basedOn w:val="a"/>
    <w:rsid w:val="004D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4D1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9">
    <w:name w:val="Цветовое выделение"/>
    <w:rsid w:val="004D19CB"/>
    <w:rPr>
      <w:b/>
      <w:color w:val="26282F"/>
    </w:rPr>
  </w:style>
  <w:style w:type="paragraph" w:styleId="HTML">
    <w:name w:val="HTML Preformatted"/>
    <w:basedOn w:val="a"/>
    <w:link w:val="HTML0"/>
    <w:unhideWhenUsed/>
    <w:rsid w:val="004D1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19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4D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D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istraln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D0FA9-D1CD-470A-A859-8BBC9720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5876</Words>
  <Characters>33496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2020-07-24T07:24:00Z</cp:lastPrinted>
  <dcterms:created xsi:type="dcterms:W3CDTF">2020-10-07T09:23:00Z</dcterms:created>
  <dcterms:modified xsi:type="dcterms:W3CDTF">2020-10-16T06:38:00Z</dcterms:modified>
</cp:coreProperties>
</file>