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91C" w:rsidRPr="0083491C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3491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№4 </w:t>
      </w:r>
    </w:p>
    <w:p w:rsidR="00E25181" w:rsidRPr="0083491C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3491C">
        <w:rPr>
          <w:rFonts w:ascii="Times New Roman" w:hAnsi="Times New Roman" w:cs="Times New Roman"/>
          <w:b w:val="0"/>
          <w:color w:val="auto"/>
          <w:sz w:val="24"/>
          <w:szCs w:val="24"/>
        </w:rPr>
        <w:t>к Постановлению</w:t>
      </w:r>
    </w:p>
    <w:p w:rsidR="0083491C" w:rsidRPr="0083491C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3491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Администрации Магистрального </w:t>
      </w:r>
    </w:p>
    <w:p w:rsidR="00E25181" w:rsidRPr="0083491C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3491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сельского поселения </w:t>
      </w:r>
    </w:p>
    <w:p w:rsidR="0083491C" w:rsidRPr="0083491C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3491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Омского муниципального района </w:t>
      </w:r>
    </w:p>
    <w:p w:rsidR="00E25181" w:rsidRPr="0083491C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3491C">
        <w:rPr>
          <w:rFonts w:ascii="Times New Roman" w:hAnsi="Times New Roman" w:cs="Times New Roman"/>
          <w:b w:val="0"/>
          <w:color w:val="auto"/>
          <w:sz w:val="24"/>
          <w:szCs w:val="24"/>
        </w:rPr>
        <w:t>Омской области</w:t>
      </w:r>
    </w:p>
    <w:p w:rsidR="00E25181" w:rsidRPr="0083491C" w:rsidRDefault="00E25181" w:rsidP="00E25181">
      <w:pPr>
        <w:jc w:val="right"/>
        <w:rPr>
          <w:rFonts w:ascii="Times New Roman" w:hAnsi="Times New Roman" w:cs="Times New Roman"/>
          <w:sz w:val="24"/>
          <w:szCs w:val="24"/>
        </w:rPr>
      </w:pPr>
      <w:r w:rsidRPr="0083491C">
        <w:rPr>
          <w:rFonts w:ascii="Times New Roman" w:hAnsi="Times New Roman" w:cs="Times New Roman"/>
          <w:sz w:val="24"/>
          <w:szCs w:val="24"/>
        </w:rPr>
        <w:t xml:space="preserve">от </w:t>
      </w:r>
      <w:r w:rsidR="0083491C" w:rsidRPr="0083491C">
        <w:rPr>
          <w:rFonts w:ascii="Times New Roman" w:hAnsi="Times New Roman" w:cs="Times New Roman"/>
          <w:sz w:val="24"/>
          <w:szCs w:val="24"/>
        </w:rPr>
        <w:t>10</w:t>
      </w:r>
      <w:r w:rsidR="003E68B9" w:rsidRPr="0083491C">
        <w:rPr>
          <w:rFonts w:ascii="Times New Roman" w:hAnsi="Times New Roman" w:cs="Times New Roman"/>
          <w:sz w:val="24"/>
          <w:szCs w:val="24"/>
        </w:rPr>
        <w:t>.07</w:t>
      </w:r>
      <w:r w:rsidR="004E10DF" w:rsidRPr="0083491C">
        <w:rPr>
          <w:rFonts w:ascii="Times New Roman" w:hAnsi="Times New Roman" w:cs="Times New Roman"/>
          <w:sz w:val="24"/>
          <w:szCs w:val="24"/>
        </w:rPr>
        <w:t>.</w:t>
      </w:r>
      <w:r w:rsidR="00F47ECD" w:rsidRPr="0083491C">
        <w:rPr>
          <w:rFonts w:ascii="Times New Roman" w:hAnsi="Times New Roman" w:cs="Times New Roman"/>
          <w:sz w:val="24"/>
          <w:szCs w:val="24"/>
        </w:rPr>
        <w:t>2024</w:t>
      </w:r>
      <w:r w:rsidRPr="0083491C">
        <w:rPr>
          <w:rFonts w:ascii="Times New Roman" w:hAnsi="Times New Roman" w:cs="Times New Roman"/>
          <w:sz w:val="24"/>
          <w:szCs w:val="24"/>
        </w:rPr>
        <w:t xml:space="preserve"> №</w:t>
      </w:r>
      <w:r w:rsidR="00F47ECD" w:rsidRPr="0083491C">
        <w:rPr>
          <w:rFonts w:ascii="Times New Roman" w:hAnsi="Times New Roman" w:cs="Times New Roman"/>
          <w:sz w:val="24"/>
          <w:szCs w:val="24"/>
        </w:rPr>
        <w:t xml:space="preserve"> П-</w:t>
      </w:r>
      <w:r w:rsidR="0083491C">
        <w:rPr>
          <w:rFonts w:ascii="Times New Roman" w:hAnsi="Times New Roman" w:cs="Times New Roman"/>
          <w:sz w:val="24"/>
          <w:szCs w:val="24"/>
        </w:rPr>
        <w:t>24/МГСОМС-226</w:t>
      </w:r>
      <w:bookmarkStart w:id="0" w:name="_GoBack"/>
      <w:bookmarkEnd w:id="0"/>
    </w:p>
    <w:p w:rsidR="00E25181" w:rsidRPr="00E25181" w:rsidRDefault="00E25181" w:rsidP="00954A6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C720BF" w:rsidRPr="00E25181" w:rsidRDefault="00A12ADD" w:rsidP="00954A6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E25181">
        <w:rPr>
          <w:rFonts w:ascii="Times New Roman" w:hAnsi="Times New Roman" w:cs="Times New Roman"/>
          <w:color w:val="auto"/>
        </w:rPr>
        <w:t>ПОЯСНИТЕЛЬНАЯ ЗАПИСКА</w:t>
      </w:r>
    </w:p>
    <w:p w:rsidR="00E25181" w:rsidRDefault="00E25181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866" w:rsidRPr="002D4418" w:rsidRDefault="00B93866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181">
        <w:rPr>
          <w:rFonts w:ascii="Times New Roman" w:hAnsi="Times New Roman" w:cs="Times New Roman"/>
          <w:sz w:val="28"/>
          <w:szCs w:val="28"/>
        </w:rPr>
        <w:t xml:space="preserve">Плановые расходы бюджета </w:t>
      </w:r>
      <w:r w:rsidR="00E77639" w:rsidRPr="00E25181">
        <w:rPr>
          <w:rFonts w:ascii="Times New Roman" w:hAnsi="Times New Roman" w:cs="Times New Roman"/>
          <w:sz w:val="28"/>
          <w:szCs w:val="28"/>
        </w:rPr>
        <w:t>Магистрального</w:t>
      </w:r>
      <w:r w:rsidRPr="00E25181">
        <w:rPr>
          <w:rFonts w:ascii="Times New Roman" w:hAnsi="Times New Roman" w:cs="Times New Roman"/>
          <w:sz w:val="28"/>
          <w:szCs w:val="28"/>
        </w:rPr>
        <w:t xml:space="preserve"> сельского поселения по итогам </w:t>
      </w:r>
      <w:r w:rsidR="003E68B9">
        <w:rPr>
          <w:rFonts w:ascii="Times New Roman" w:hAnsi="Times New Roman" w:cs="Times New Roman"/>
          <w:sz w:val="28"/>
          <w:szCs w:val="28"/>
        </w:rPr>
        <w:t>первого полугодия</w:t>
      </w:r>
      <w:r w:rsidR="00F47ECD">
        <w:rPr>
          <w:rFonts w:ascii="Times New Roman" w:hAnsi="Times New Roman" w:cs="Times New Roman"/>
          <w:sz w:val="28"/>
          <w:szCs w:val="28"/>
        </w:rPr>
        <w:t xml:space="preserve"> 2024</w:t>
      </w:r>
      <w:r w:rsidRPr="00E25181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3E68B9">
        <w:rPr>
          <w:rFonts w:ascii="Times New Roman" w:hAnsi="Times New Roman" w:cs="Times New Roman"/>
          <w:sz w:val="28"/>
          <w:szCs w:val="28"/>
        </w:rPr>
        <w:t>20 533 090,31</w:t>
      </w:r>
      <w:r w:rsidRPr="00E25181">
        <w:rPr>
          <w:rFonts w:ascii="Times New Roman" w:hAnsi="Times New Roman" w:cs="Times New Roman"/>
          <w:sz w:val="28"/>
          <w:szCs w:val="28"/>
        </w:rPr>
        <w:t xml:space="preserve">руб., фактические (кассовые) расходы составили </w:t>
      </w:r>
      <w:r w:rsidR="003E68B9">
        <w:rPr>
          <w:rFonts w:ascii="Times New Roman" w:hAnsi="Times New Roman" w:cs="Times New Roman"/>
          <w:sz w:val="28"/>
          <w:szCs w:val="28"/>
        </w:rPr>
        <w:t>8 008 624,32</w:t>
      </w:r>
      <w:r w:rsidR="00F47ECD">
        <w:rPr>
          <w:rFonts w:ascii="Times New Roman" w:hAnsi="Times New Roman" w:cs="Times New Roman"/>
          <w:sz w:val="28"/>
          <w:szCs w:val="28"/>
        </w:rPr>
        <w:t xml:space="preserve"> </w:t>
      </w:r>
      <w:r w:rsidRPr="00E25181">
        <w:rPr>
          <w:rFonts w:ascii="Times New Roman" w:hAnsi="Times New Roman" w:cs="Times New Roman"/>
          <w:sz w:val="28"/>
          <w:szCs w:val="28"/>
        </w:rPr>
        <w:t xml:space="preserve">руб., таким образом, процент исполнения бюджета по расходам равен </w:t>
      </w:r>
      <w:r w:rsidR="003E68B9">
        <w:rPr>
          <w:rFonts w:ascii="Times New Roman" w:hAnsi="Times New Roman" w:cs="Times New Roman"/>
          <w:sz w:val="28"/>
          <w:szCs w:val="28"/>
        </w:rPr>
        <w:t>39,00</w:t>
      </w:r>
      <w:r w:rsidR="002C4088" w:rsidRPr="002C4088">
        <w:rPr>
          <w:rFonts w:ascii="Times New Roman" w:hAnsi="Times New Roman" w:cs="Times New Roman"/>
          <w:sz w:val="28"/>
          <w:szCs w:val="28"/>
        </w:rPr>
        <w:t>%</w:t>
      </w:r>
      <w:r w:rsidRPr="00E25181">
        <w:rPr>
          <w:rFonts w:ascii="Times New Roman" w:hAnsi="Times New Roman" w:cs="Times New Roman"/>
          <w:sz w:val="28"/>
          <w:szCs w:val="28"/>
        </w:rPr>
        <w:t>, неисполнение</w:t>
      </w:r>
      <w:r w:rsidRPr="002D4418">
        <w:rPr>
          <w:rFonts w:ascii="Times New Roman" w:hAnsi="Times New Roman" w:cs="Times New Roman"/>
          <w:sz w:val="28"/>
          <w:szCs w:val="28"/>
        </w:rPr>
        <w:t xml:space="preserve"> равно </w:t>
      </w:r>
      <w:r w:rsidR="000950CD" w:rsidRPr="000950CD">
        <w:rPr>
          <w:rFonts w:ascii="Times New Roman" w:hAnsi="Times New Roman" w:cs="Times New Roman"/>
          <w:sz w:val="28"/>
          <w:szCs w:val="28"/>
        </w:rPr>
        <w:t xml:space="preserve"> </w:t>
      </w:r>
      <w:r w:rsidR="005F0416">
        <w:rPr>
          <w:rFonts w:ascii="Times New Roman" w:hAnsi="Times New Roman" w:cs="Times New Roman"/>
          <w:sz w:val="28"/>
          <w:szCs w:val="28"/>
        </w:rPr>
        <w:t xml:space="preserve">  </w:t>
      </w:r>
      <w:r w:rsidR="003E68B9">
        <w:rPr>
          <w:rFonts w:ascii="Times New Roman" w:hAnsi="Times New Roman" w:cs="Times New Roman"/>
          <w:sz w:val="28"/>
          <w:szCs w:val="28"/>
        </w:rPr>
        <w:t xml:space="preserve">                   12 524 465,99</w:t>
      </w:r>
      <w:r w:rsidRPr="002D4418">
        <w:rPr>
          <w:rFonts w:ascii="Times New Roman" w:hAnsi="Times New Roman" w:cs="Times New Roman"/>
          <w:sz w:val="28"/>
          <w:szCs w:val="28"/>
        </w:rPr>
        <w:t>руб.</w:t>
      </w:r>
    </w:p>
    <w:p w:rsidR="001704D4" w:rsidRPr="002D4418" w:rsidRDefault="001704D4" w:rsidP="0017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01 «ОБЩЕГОСУДАРСТВЕННЫЕ ВОПРОСЫ» исполнен на </w:t>
      </w:r>
      <w:r w:rsidR="00487BFC">
        <w:rPr>
          <w:rFonts w:ascii="Times New Roman" w:hAnsi="Times New Roman" w:cs="Times New Roman"/>
          <w:sz w:val="28"/>
          <w:szCs w:val="28"/>
        </w:rPr>
        <w:t>42,78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3E68B9">
        <w:rPr>
          <w:rFonts w:ascii="Times New Roman" w:hAnsi="Times New Roman" w:cs="Times New Roman"/>
          <w:sz w:val="28"/>
          <w:szCs w:val="28"/>
        </w:rPr>
        <w:t>10 077 803,27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3E68B9">
        <w:rPr>
          <w:rFonts w:ascii="Times New Roman" w:hAnsi="Times New Roman" w:cs="Times New Roman"/>
          <w:sz w:val="28"/>
          <w:szCs w:val="28"/>
        </w:rPr>
        <w:t>4 311 879,01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3E68B9">
        <w:rPr>
          <w:rFonts w:ascii="Times New Roman" w:hAnsi="Times New Roman" w:cs="Times New Roman"/>
          <w:sz w:val="28"/>
          <w:szCs w:val="28"/>
        </w:rPr>
        <w:t>5 765 924,26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Pr="002D4418">
        <w:rPr>
          <w:rFonts w:ascii="Times New Roman" w:hAnsi="Times New Roman" w:cs="Times New Roman"/>
          <w:sz w:val="28"/>
          <w:szCs w:val="28"/>
        </w:rPr>
        <w:t>.</w:t>
      </w:r>
    </w:p>
    <w:p w:rsidR="00B34907" w:rsidRPr="002D4418" w:rsidRDefault="00B34907" w:rsidP="00B3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02 «НАЦИОНАЛЬНАЯ ОБОРОНА» исполнен на </w:t>
      </w:r>
      <w:r w:rsidR="00487BFC">
        <w:rPr>
          <w:rFonts w:ascii="Times New Roman" w:hAnsi="Times New Roman" w:cs="Times New Roman"/>
          <w:sz w:val="28"/>
          <w:szCs w:val="28"/>
        </w:rPr>
        <w:t>42,1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6C09E3">
        <w:rPr>
          <w:rFonts w:ascii="Times New Roman" w:hAnsi="Times New Roman" w:cs="Times New Roman"/>
          <w:sz w:val="28"/>
          <w:szCs w:val="28"/>
        </w:rPr>
        <w:t>549192</w:t>
      </w:r>
      <w:r w:rsidR="004E10DF" w:rsidRPr="004E10DF">
        <w:rPr>
          <w:rFonts w:ascii="Times New Roman" w:hAnsi="Times New Roman" w:cs="Times New Roman"/>
          <w:sz w:val="28"/>
          <w:szCs w:val="28"/>
        </w:rPr>
        <w:t>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550166">
        <w:rPr>
          <w:rFonts w:ascii="Times New Roman" w:hAnsi="Times New Roman" w:cs="Times New Roman"/>
          <w:sz w:val="28"/>
          <w:szCs w:val="28"/>
        </w:rPr>
        <w:t>231 232,63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руб., неисполнение</w:t>
      </w:r>
      <w:r w:rsidR="000950CD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550166">
        <w:rPr>
          <w:rFonts w:ascii="Times New Roman" w:hAnsi="Times New Roman" w:cs="Times New Roman"/>
          <w:sz w:val="28"/>
          <w:szCs w:val="28"/>
        </w:rPr>
        <w:t>317 959,37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CF7EDB" w:rsidRDefault="00B34907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03 «НАЦИОНАЛЬНАЯ БЕЗОПАСНОСТЬ И ПРАВООХРАНИТЕЛЬНАЯ ДЕЯТЕЛЬНОСТЬ» исполнен на </w:t>
      </w:r>
      <w:r w:rsidR="00487BFC">
        <w:rPr>
          <w:rFonts w:ascii="Times New Roman" w:hAnsi="Times New Roman" w:cs="Times New Roman"/>
          <w:sz w:val="28"/>
          <w:szCs w:val="28"/>
        </w:rPr>
        <w:t>94,97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0166">
        <w:rPr>
          <w:rFonts w:ascii="Times New Roman" w:hAnsi="Times New Roman" w:cs="Times New Roman"/>
          <w:sz w:val="28"/>
          <w:szCs w:val="28"/>
        </w:rPr>
        <w:t>1 489 085,55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550166">
        <w:rPr>
          <w:rFonts w:ascii="Times New Roman" w:hAnsi="Times New Roman" w:cs="Times New Roman"/>
          <w:sz w:val="28"/>
          <w:szCs w:val="28"/>
        </w:rPr>
        <w:t>1 414 275,20</w:t>
      </w:r>
      <w:r w:rsidR="003E04EA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50166">
        <w:rPr>
          <w:rFonts w:ascii="Times New Roman" w:hAnsi="Times New Roman" w:cs="Times New Roman"/>
          <w:sz w:val="28"/>
          <w:szCs w:val="28"/>
        </w:rPr>
        <w:t>74 810,35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7EDB" w:rsidRDefault="000C10ED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>Раздел 04 «</w:t>
      </w:r>
      <w:r w:rsidR="00C578AF" w:rsidRPr="002D4418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2D4418">
        <w:rPr>
          <w:rFonts w:ascii="Times New Roman" w:hAnsi="Times New Roman" w:cs="Times New Roman"/>
          <w:sz w:val="28"/>
          <w:szCs w:val="28"/>
        </w:rPr>
        <w:t xml:space="preserve">» исполнен на </w:t>
      </w:r>
      <w:r w:rsidR="00487BFC">
        <w:rPr>
          <w:rFonts w:ascii="Times New Roman" w:hAnsi="Times New Roman" w:cs="Times New Roman"/>
          <w:sz w:val="28"/>
          <w:szCs w:val="28"/>
        </w:rPr>
        <w:t>21,58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0166">
        <w:rPr>
          <w:rFonts w:ascii="Times New Roman" w:hAnsi="Times New Roman" w:cs="Times New Roman"/>
          <w:sz w:val="28"/>
          <w:szCs w:val="28"/>
        </w:rPr>
        <w:t>6 866 324,27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550166">
        <w:rPr>
          <w:rFonts w:ascii="Times New Roman" w:hAnsi="Times New Roman" w:cs="Times New Roman"/>
          <w:sz w:val="28"/>
          <w:szCs w:val="28"/>
        </w:rPr>
        <w:t xml:space="preserve">               1 482 302,00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50166">
        <w:rPr>
          <w:rFonts w:ascii="Times New Roman" w:hAnsi="Times New Roman" w:cs="Times New Roman"/>
          <w:sz w:val="28"/>
          <w:szCs w:val="28"/>
        </w:rPr>
        <w:t>5 384 022,27</w:t>
      </w:r>
      <w:r w:rsidR="00403BE4" w:rsidRPr="002D4418">
        <w:rPr>
          <w:rFonts w:ascii="Times New Roman" w:hAnsi="Times New Roman" w:cs="Times New Roman"/>
          <w:sz w:val="28"/>
          <w:szCs w:val="28"/>
        </w:rPr>
        <w:t>руб</w:t>
      </w:r>
      <w:r w:rsidRPr="002D4418">
        <w:rPr>
          <w:rFonts w:ascii="Times New Roman" w:hAnsi="Times New Roman" w:cs="Times New Roman"/>
          <w:sz w:val="28"/>
          <w:szCs w:val="28"/>
        </w:rPr>
        <w:t>.</w:t>
      </w:r>
    </w:p>
    <w:p w:rsidR="00403BE4" w:rsidRDefault="00C578AF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05 «ЖИЛИЩНО-КОММУНАЛЬНОЕ ХОЗЯЙСТВО» 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487BFC">
        <w:rPr>
          <w:rFonts w:ascii="Times New Roman" w:hAnsi="Times New Roman" w:cs="Times New Roman"/>
          <w:sz w:val="28"/>
          <w:szCs w:val="28"/>
        </w:rPr>
        <w:t>30,35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DD6D59">
        <w:rPr>
          <w:rFonts w:ascii="Times New Roman" w:hAnsi="Times New Roman" w:cs="Times New Roman"/>
          <w:sz w:val="28"/>
          <w:szCs w:val="28"/>
        </w:rPr>
        <w:t>1 205 456,22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руб., кассовые расходы равны</w:t>
      </w:r>
      <w:r w:rsidR="00550166">
        <w:rPr>
          <w:rFonts w:ascii="Times New Roman" w:hAnsi="Times New Roman" w:cs="Times New Roman"/>
          <w:sz w:val="28"/>
          <w:szCs w:val="28"/>
        </w:rPr>
        <w:t xml:space="preserve"> 365 920,40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50166">
        <w:rPr>
          <w:rFonts w:ascii="Times New Roman" w:hAnsi="Times New Roman" w:cs="Times New Roman"/>
          <w:sz w:val="28"/>
          <w:szCs w:val="28"/>
        </w:rPr>
        <w:t>839 535,82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486F05">
        <w:rPr>
          <w:rFonts w:ascii="Times New Roman" w:hAnsi="Times New Roman" w:cs="Times New Roman"/>
          <w:sz w:val="28"/>
          <w:szCs w:val="28"/>
        </w:rPr>
        <w:t>.</w:t>
      </w:r>
    </w:p>
    <w:p w:rsidR="00CF7EDB" w:rsidRDefault="009D008F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07 «ОБРАЗОВАНИЕ» </w:t>
      </w:r>
      <w:r w:rsidR="00DD6D59">
        <w:rPr>
          <w:rFonts w:ascii="Times New Roman" w:hAnsi="Times New Roman" w:cs="Times New Roman"/>
          <w:sz w:val="28"/>
          <w:szCs w:val="28"/>
        </w:rPr>
        <w:t>исполнен на 0,00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0166">
        <w:rPr>
          <w:rFonts w:ascii="Times New Roman" w:hAnsi="Times New Roman" w:cs="Times New Roman"/>
          <w:sz w:val="28"/>
          <w:szCs w:val="28"/>
        </w:rPr>
        <w:t>3</w:t>
      </w:r>
      <w:r w:rsidR="000950CD" w:rsidRPr="000950CD">
        <w:rPr>
          <w:rFonts w:ascii="Times New Roman" w:hAnsi="Times New Roman" w:cs="Times New Roman"/>
          <w:sz w:val="28"/>
          <w:szCs w:val="28"/>
        </w:rPr>
        <w:t>0 000,00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0950CD" w:rsidRPr="000950CD">
        <w:rPr>
          <w:rFonts w:ascii="Times New Roman" w:hAnsi="Times New Roman" w:cs="Times New Roman"/>
          <w:sz w:val="28"/>
          <w:szCs w:val="28"/>
        </w:rPr>
        <w:t>00,00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50166">
        <w:rPr>
          <w:rFonts w:ascii="Times New Roman" w:hAnsi="Times New Roman" w:cs="Times New Roman"/>
          <w:sz w:val="28"/>
          <w:szCs w:val="28"/>
        </w:rPr>
        <w:t>3</w:t>
      </w:r>
      <w:r w:rsidR="00DD6D59">
        <w:rPr>
          <w:rFonts w:ascii="Times New Roman" w:hAnsi="Times New Roman" w:cs="Times New Roman"/>
          <w:sz w:val="28"/>
          <w:szCs w:val="28"/>
        </w:rPr>
        <w:t>0 0</w:t>
      </w:r>
      <w:r w:rsidR="000950CD" w:rsidRPr="000950CD">
        <w:rPr>
          <w:rFonts w:ascii="Times New Roman" w:hAnsi="Times New Roman" w:cs="Times New Roman"/>
          <w:sz w:val="28"/>
          <w:szCs w:val="28"/>
        </w:rPr>
        <w:t>00,00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486F05" w:rsidRDefault="00C578AF" w:rsidP="00486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08 «КУЛЬТУРА, КИНЕМАТОГРАФИЯ» </w:t>
      </w:r>
      <w:r w:rsidR="0067198A" w:rsidRPr="002D4418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487BFC">
        <w:rPr>
          <w:rFonts w:ascii="Times New Roman" w:hAnsi="Times New Roman" w:cs="Times New Roman"/>
          <w:sz w:val="28"/>
          <w:szCs w:val="28"/>
        </w:rPr>
        <w:t>71,17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="0067198A"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0166">
        <w:rPr>
          <w:rFonts w:ascii="Times New Roman" w:hAnsi="Times New Roman" w:cs="Times New Roman"/>
          <w:sz w:val="28"/>
          <w:szCs w:val="28"/>
        </w:rPr>
        <w:t>285229</w:t>
      </w:r>
      <w:r w:rsidR="00DD6D59">
        <w:rPr>
          <w:rFonts w:ascii="Times New Roman" w:hAnsi="Times New Roman" w:cs="Times New Roman"/>
          <w:sz w:val="28"/>
          <w:szCs w:val="28"/>
        </w:rPr>
        <w:t>,00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550166">
        <w:rPr>
          <w:rFonts w:ascii="Times New Roman" w:hAnsi="Times New Roman" w:cs="Times New Roman"/>
          <w:sz w:val="28"/>
          <w:szCs w:val="28"/>
        </w:rPr>
        <w:t>203 015,08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E7BC3">
        <w:rPr>
          <w:rFonts w:ascii="Times New Roman" w:hAnsi="Times New Roman" w:cs="Times New Roman"/>
          <w:sz w:val="28"/>
          <w:szCs w:val="28"/>
        </w:rPr>
        <w:t>82 213,92</w:t>
      </w:r>
      <w:r w:rsidR="00486F05" w:rsidRPr="002D4418">
        <w:rPr>
          <w:rFonts w:ascii="Times New Roman" w:hAnsi="Times New Roman" w:cs="Times New Roman"/>
          <w:sz w:val="28"/>
          <w:szCs w:val="28"/>
        </w:rPr>
        <w:t>руб</w:t>
      </w:r>
      <w:r w:rsidR="00486F05">
        <w:rPr>
          <w:rFonts w:ascii="Times New Roman" w:hAnsi="Times New Roman" w:cs="Times New Roman"/>
          <w:sz w:val="28"/>
          <w:szCs w:val="28"/>
        </w:rPr>
        <w:t>.</w:t>
      </w:r>
    </w:p>
    <w:p w:rsidR="003704BE" w:rsidRDefault="00C578AF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11 «ФИЗИЧЕСКАЯ КУЛЬТУРА И СПОРТ» исполнен на </w:t>
      </w:r>
      <w:r w:rsidR="000950CD">
        <w:rPr>
          <w:rFonts w:ascii="Times New Roman" w:hAnsi="Times New Roman" w:cs="Times New Roman"/>
          <w:sz w:val="28"/>
          <w:szCs w:val="28"/>
        </w:rPr>
        <w:t>0</w:t>
      </w:r>
      <w:r w:rsidRPr="002D4418">
        <w:rPr>
          <w:rFonts w:ascii="Times New Roman" w:hAnsi="Times New Roman" w:cs="Times New Roman"/>
          <w:sz w:val="28"/>
          <w:szCs w:val="28"/>
        </w:rPr>
        <w:t xml:space="preserve">%, </w:t>
      </w:r>
      <w:r w:rsidR="005D38B7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6E7BC3">
        <w:rPr>
          <w:rFonts w:ascii="Times New Roman" w:hAnsi="Times New Roman" w:cs="Times New Roman"/>
          <w:sz w:val="28"/>
          <w:szCs w:val="28"/>
        </w:rPr>
        <w:t>3</w:t>
      </w:r>
      <w:r w:rsidR="000950CD" w:rsidRPr="000950CD">
        <w:rPr>
          <w:rFonts w:ascii="Times New Roman" w:hAnsi="Times New Roman" w:cs="Times New Roman"/>
          <w:sz w:val="28"/>
          <w:szCs w:val="28"/>
        </w:rPr>
        <w:t>0 000,00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0950CD">
        <w:rPr>
          <w:rFonts w:ascii="Times New Roman" w:hAnsi="Times New Roman" w:cs="Times New Roman"/>
          <w:sz w:val="28"/>
          <w:szCs w:val="28"/>
        </w:rPr>
        <w:t>0</w:t>
      </w:r>
      <w:r w:rsidR="00A659D1" w:rsidRPr="00A659D1">
        <w:rPr>
          <w:rFonts w:ascii="Times New Roman" w:hAnsi="Times New Roman" w:cs="Times New Roman"/>
          <w:sz w:val="28"/>
          <w:szCs w:val="28"/>
        </w:rPr>
        <w:t>,00</w:t>
      </w:r>
      <w:r w:rsidR="00486F0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6E7BC3">
        <w:rPr>
          <w:rFonts w:ascii="Times New Roman" w:hAnsi="Times New Roman" w:cs="Times New Roman"/>
          <w:sz w:val="28"/>
          <w:szCs w:val="28"/>
        </w:rPr>
        <w:t>3</w:t>
      </w:r>
      <w:r w:rsidR="000950CD" w:rsidRPr="000950CD">
        <w:rPr>
          <w:rFonts w:ascii="Times New Roman" w:hAnsi="Times New Roman" w:cs="Times New Roman"/>
          <w:sz w:val="28"/>
          <w:szCs w:val="28"/>
        </w:rPr>
        <w:t>0 000,00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0950CD" w:rsidRDefault="00095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51A3" w:rsidRDefault="009D51A3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A3" w:rsidRP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         Бюджет Магистрального сельского поселения Омского муниципального района Омской области на 01.0</w:t>
      </w:r>
      <w:r w:rsidR="00316C00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.</w:t>
      </w:r>
      <w:r w:rsidR="00DD6D59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г. по доходам исполнен на </w:t>
      </w:r>
      <w:r w:rsidR="00AB738D">
        <w:rPr>
          <w:rFonts w:ascii="Times New Roman" w:eastAsia="Times New Roman" w:hAnsi="Times New Roman" w:cs="Times New Roman"/>
          <w:b/>
          <w:sz w:val="28"/>
          <w:szCs w:val="24"/>
        </w:rPr>
        <w:t>34,39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от годовых уточненных плановых назначений (бюджет – 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r w:rsidR="00316C00">
        <w:rPr>
          <w:rFonts w:ascii="Times New Roman" w:eastAsia="Times New Roman" w:hAnsi="Times New Roman" w:cs="Times New Roman"/>
          <w:b/>
          <w:sz w:val="28"/>
          <w:szCs w:val="24"/>
        </w:rPr>
        <w:t>8 162,32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316C00">
        <w:rPr>
          <w:rFonts w:ascii="Times New Roman" w:eastAsia="Times New Roman" w:hAnsi="Times New Roman" w:cs="Times New Roman"/>
          <w:b/>
          <w:sz w:val="28"/>
          <w:szCs w:val="24"/>
        </w:rPr>
        <w:t>6 247,63</w:t>
      </w:r>
      <w:r w:rsidR="00D25F48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тыс. руб.):</w:t>
      </w:r>
    </w:p>
    <w:p w:rsidR="009D51A3" w:rsidRP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● по собственным доходам на </w:t>
      </w:r>
      <w:r w:rsidR="008D1FF1">
        <w:rPr>
          <w:rFonts w:ascii="Times New Roman" w:eastAsia="Times New Roman" w:hAnsi="Times New Roman" w:cs="Times New Roman"/>
          <w:b/>
          <w:sz w:val="28"/>
          <w:szCs w:val="24"/>
        </w:rPr>
        <w:t>30,55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(бюджет – 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r w:rsidR="009C2A8A">
        <w:rPr>
          <w:rFonts w:ascii="Times New Roman" w:eastAsia="Times New Roman" w:hAnsi="Times New Roman" w:cs="Times New Roman"/>
          <w:b/>
          <w:sz w:val="28"/>
          <w:szCs w:val="24"/>
        </w:rPr>
        <w:t>2</w:t>
      </w:r>
      <w:r w:rsidR="008D1FF1">
        <w:rPr>
          <w:rFonts w:ascii="Times New Roman" w:eastAsia="Times New Roman" w:hAnsi="Times New Roman" w:cs="Times New Roman"/>
          <w:b/>
          <w:sz w:val="28"/>
          <w:szCs w:val="24"/>
        </w:rPr>
        <w:t> 311,32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8D1FF1">
        <w:rPr>
          <w:rFonts w:ascii="Times New Roman" w:eastAsia="Times New Roman" w:hAnsi="Times New Roman" w:cs="Times New Roman"/>
          <w:b/>
          <w:sz w:val="28"/>
          <w:szCs w:val="24"/>
        </w:rPr>
        <w:t>3 761,33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тыс. руб.);</w:t>
      </w:r>
    </w:p>
    <w:p w:rsidR="009D51A3" w:rsidRP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● по безвозмездным поступлениям на </w:t>
      </w:r>
      <w:r w:rsidR="008D1FF1">
        <w:rPr>
          <w:rFonts w:ascii="Times New Roman" w:eastAsia="Times New Roman" w:hAnsi="Times New Roman" w:cs="Times New Roman"/>
          <w:b/>
          <w:sz w:val="28"/>
          <w:szCs w:val="24"/>
        </w:rPr>
        <w:t>42,49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 xml:space="preserve">%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8D1FF1">
        <w:rPr>
          <w:rFonts w:ascii="Times New Roman" w:eastAsia="Times New Roman" w:hAnsi="Times New Roman" w:cs="Times New Roman"/>
          <w:b/>
          <w:sz w:val="28"/>
          <w:szCs w:val="24"/>
        </w:rPr>
        <w:t>5 851,00</w:t>
      </w:r>
      <w:r w:rsidR="00D25F48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8D1FF1">
        <w:rPr>
          <w:rFonts w:ascii="Times New Roman" w:eastAsia="Times New Roman" w:hAnsi="Times New Roman" w:cs="Times New Roman"/>
          <w:b/>
          <w:sz w:val="28"/>
          <w:szCs w:val="24"/>
        </w:rPr>
        <w:t>2 486,30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тыс. руб.)</w:t>
      </w:r>
    </w:p>
    <w:p w:rsidR="009D51A3" w:rsidRP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        Произошло у</w:t>
      </w:r>
      <w:r w:rsidR="00D25F48">
        <w:rPr>
          <w:rFonts w:ascii="Times New Roman" w:eastAsia="Times New Roman" w:hAnsi="Times New Roman" w:cs="Times New Roman"/>
          <w:sz w:val="28"/>
          <w:szCs w:val="24"/>
        </w:rPr>
        <w:t>величение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поступлений по собственным доходам на 01.0</w:t>
      </w:r>
      <w:r w:rsidR="008D1FF1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.</w:t>
      </w:r>
      <w:r w:rsidR="002833F9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г. к сумме поступлений за соответствующий период прошлого года на </w:t>
      </w:r>
      <w:r w:rsidR="00213BF8">
        <w:rPr>
          <w:rFonts w:ascii="Times New Roman" w:eastAsia="Times New Roman" w:hAnsi="Times New Roman" w:cs="Times New Roman"/>
          <w:sz w:val="28"/>
          <w:szCs w:val="24"/>
        </w:rPr>
        <w:t>611,5</w:t>
      </w:r>
      <w:r w:rsidR="00D25F48">
        <w:rPr>
          <w:rFonts w:ascii="Times New Roman" w:eastAsia="Times New Roman" w:hAnsi="Times New Roman" w:cs="Times New Roman"/>
          <w:sz w:val="28"/>
          <w:szCs w:val="24"/>
        </w:rPr>
        <w:t xml:space="preserve"> тыс. руб., что обусловлено «низкой» базой предыдущего периода.</w:t>
      </w:r>
    </w:p>
    <w:p w:rsidR="009D51A3" w:rsidRPr="009D51A3" w:rsidRDefault="009D51A3" w:rsidP="009D5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D51A3" w:rsidRP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 xml:space="preserve">Анализ исполнения доходной части бюджета Магистрального сельского </w:t>
      </w:r>
    </w:p>
    <w:p w:rsidR="009D51A3" w:rsidRP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 xml:space="preserve">поселения за </w:t>
      </w:r>
      <w:r w:rsidR="003E68B9">
        <w:rPr>
          <w:rFonts w:ascii="Times New Roman" w:eastAsia="Times New Roman" w:hAnsi="Times New Roman" w:cs="Times New Roman"/>
          <w:b/>
          <w:sz w:val="28"/>
          <w:szCs w:val="24"/>
        </w:rPr>
        <w:t>первое полугодие</w:t>
      </w:r>
      <w:r w:rsidR="0075684D">
        <w:rPr>
          <w:rFonts w:ascii="Times New Roman" w:eastAsia="Times New Roman" w:hAnsi="Times New Roman" w:cs="Times New Roman"/>
          <w:b/>
          <w:sz w:val="28"/>
          <w:szCs w:val="24"/>
        </w:rPr>
        <w:t xml:space="preserve"> 2024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года</w:t>
      </w:r>
    </w:p>
    <w:p w:rsid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134"/>
        <w:gridCol w:w="993"/>
        <w:gridCol w:w="992"/>
        <w:gridCol w:w="992"/>
        <w:gridCol w:w="1042"/>
        <w:gridCol w:w="1058"/>
        <w:gridCol w:w="1360"/>
      </w:tblGrid>
      <w:tr w:rsidR="00D25F48" w:rsidRPr="00D25F48" w:rsidTr="00D25F48">
        <w:trPr>
          <w:trHeight w:val="159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75684D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4963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Первоначальный план на 2024</w:t>
            </w:r>
            <w:r w:rsidR="00D25F48" w:rsidRPr="00D449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Уточненный план на </w:t>
            </w:r>
            <w:r w:rsidR="00A92D66">
              <w:rPr>
                <w:rFonts w:ascii="Times New Roman" w:eastAsia="Times New Roman" w:hAnsi="Times New Roman" w:cs="Times New Roman"/>
                <w:sz w:val="16"/>
                <w:szCs w:val="16"/>
              </w:rPr>
              <w:t>01.07</w:t>
            </w:r>
            <w:r w:rsidR="00E360D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75684D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01.07</w:t>
            </w:r>
            <w:r w:rsidR="0075684D">
              <w:rPr>
                <w:rFonts w:ascii="Times New Roman" w:eastAsia="Times New Roman" w:hAnsi="Times New Roman" w:cs="Times New Roman"/>
                <w:sz w:val="16"/>
                <w:szCs w:val="16"/>
              </w:rPr>
              <w:t>.2023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4963"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01.07</w:t>
            </w:r>
            <w:r w:rsidR="0075684D" w:rsidRPr="00D44963">
              <w:rPr>
                <w:rFonts w:ascii="Times New Roman" w:eastAsia="Times New Roman" w:hAnsi="Times New Roman" w:cs="Times New Roman"/>
                <w:sz w:val="16"/>
                <w:szCs w:val="16"/>
              </w:rPr>
              <w:t>.2024</w:t>
            </w:r>
            <w:r w:rsidR="00D25F48" w:rsidRPr="00D449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на 01.07</w:t>
            </w:r>
            <w:r w:rsidR="00DD160D">
              <w:rPr>
                <w:rFonts w:ascii="Times New Roman" w:eastAsia="Times New Roman" w:hAnsi="Times New Roman" w:cs="Times New Roman"/>
                <w:sz w:val="16"/>
                <w:szCs w:val="16"/>
              </w:rPr>
              <w:t>.2024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г. к первонач. плану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на 01.07</w:t>
            </w:r>
            <w:r w:rsidR="0075684D">
              <w:rPr>
                <w:rFonts w:ascii="Times New Roman" w:eastAsia="Times New Roman" w:hAnsi="Times New Roman" w:cs="Times New Roman"/>
                <w:sz w:val="16"/>
                <w:szCs w:val="16"/>
              </w:rPr>
              <w:t>.2024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г. к </w:t>
            </w:r>
            <w:proofErr w:type="spellStart"/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</w:t>
            </w:r>
            <w:proofErr w:type="spellEnd"/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. Плану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Рост (+) / спад (-) по отношению к аналогичному периоду прошлого года</w:t>
            </w:r>
            <w:r w:rsidR="00867D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тыс.руб.</w:t>
            </w:r>
          </w:p>
        </w:tc>
      </w:tr>
      <w:tr w:rsidR="00691762" w:rsidRPr="00D25F48" w:rsidTr="00D25F48">
        <w:trPr>
          <w:trHeight w:val="4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12 017,25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12 311,32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3 149,83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3 761,33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30,</w:t>
            </w:r>
            <w:r w:rsidR="00213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12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      611,50</w:t>
            </w:r>
          </w:p>
        </w:tc>
      </w:tr>
      <w:tr w:rsidR="00691762" w:rsidRPr="00D25F48" w:rsidTr="00D25F48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НДФЛ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428,63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428,63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606,83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42,4</w:t>
            </w:r>
            <w:r w:rsidR="00213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42,4</w:t>
            </w:r>
            <w:r w:rsidR="00213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99,</w:t>
            </w:r>
            <w:r w:rsidR="00A026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</w:tr>
      <w:tr w:rsidR="00691762" w:rsidRPr="00D25F48" w:rsidTr="00D25F48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1 214,00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1 214,00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-28,13</w:t>
            </w:r>
          </w:p>
        </w:tc>
      </w:tr>
      <w:tr w:rsidR="00691762" w:rsidRPr="00D25F48" w:rsidTr="00D25F48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224,00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224,00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1 092,79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1 530,76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24,59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437,97</w:t>
            </w:r>
          </w:p>
        </w:tc>
      </w:tr>
      <w:tr w:rsidR="00691762" w:rsidRPr="00D25F48" w:rsidTr="00D25F48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Гос.пошлина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-2,</w:t>
            </w:r>
            <w:r w:rsidR="00213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691762" w:rsidRPr="00D25F48" w:rsidTr="00D25F48">
        <w:trPr>
          <w:trHeight w:val="69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использования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15,78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12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        5,73</w:t>
            </w:r>
          </w:p>
        </w:tc>
      </w:tr>
      <w:tr w:rsidR="00691762" w:rsidRPr="00D25F48" w:rsidTr="00D25F48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3 037,50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3 331,6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1 504,39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1 602,92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52,77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48,11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12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      98,53</w:t>
            </w:r>
          </w:p>
        </w:tc>
      </w:tr>
      <w:tr w:rsidR="00691762" w:rsidRPr="00D25F48" w:rsidTr="00D25F48">
        <w:trPr>
          <w:trHeight w:val="4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1 422,94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5 851,00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957,56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2 486,30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174,73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44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1528,74</w:t>
            </w:r>
          </w:p>
        </w:tc>
      </w:tr>
      <w:tr w:rsidR="00691762" w:rsidRPr="00D25F48" w:rsidTr="00D25F48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3 440,19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18 162,32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D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4 107,40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691762" w:rsidP="00F2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6 247,63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46,48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213BF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34,39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D25F48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2140,23</w:t>
            </w:r>
          </w:p>
        </w:tc>
      </w:tr>
    </w:tbl>
    <w:p w:rsidR="009F40DC" w:rsidRPr="009D51A3" w:rsidRDefault="009F40DC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Доля собственных доходов в общей сумме доходов 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DD160D">
        <w:rPr>
          <w:rFonts w:ascii="Times New Roman" w:eastAsia="Times New Roman" w:hAnsi="Times New Roman" w:cs="Times New Roman"/>
          <w:sz w:val="28"/>
          <w:szCs w:val="24"/>
        </w:rPr>
        <w:t xml:space="preserve">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составляет </w:t>
      </w:r>
      <w:r w:rsidR="00753D86">
        <w:rPr>
          <w:rFonts w:ascii="Times New Roman" w:eastAsia="Times New Roman" w:hAnsi="Times New Roman" w:cs="Times New Roman"/>
          <w:sz w:val="28"/>
          <w:szCs w:val="24"/>
        </w:rPr>
        <w:t>60,2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, 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 xml:space="preserve"> 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76,69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. В составе поступлений собственных доходов 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 xml:space="preserve">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доля налоговых доходов составляет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99,58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 xml:space="preserve"> 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99,48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). Наибольший процент 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 xml:space="preserve">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в общей сумме поступлений </w:t>
      </w:r>
      <w:r w:rsidR="00D25F48">
        <w:rPr>
          <w:rFonts w:ascii="Times New Roman" w:eastAsia="Times New Roman" w:hAnsi="Times New Roman" w:cs="Times New Roman"/>
          <w:sz w:val="28"/>
          <w:szCs w:val="24"/>
        </w:rPr>
        <w:t>налоговых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доходов составляют налоги: 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земельный налог –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40,87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 xml:space="preserve"> 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34,88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),  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налог на доходы физических лиц –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16,2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 xml:space="preserve"> 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16,19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),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акцизы – </w:t>
      </w:r>
      <w:r w:rsidR="00294BC1">
        <w:rPr>
          <w:rFonts w:ascii="Times New Roman" w:eastAsia="Times New Roman" w:hAnsi="Times New Roman" w:cs="Times New Roman"/>
          <w:sz w:val="28"/>
          <w:szCs w:val="24"/>
        </w:rPr>
        <w:t>42,79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 xml:space="preserve">%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 xml:space="preserve"> 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48,01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налог на имущество – </w:t>
      </w:r>
      <w:r w:rsidR="00294BC1">
        <w:rPr>
          <w:rFonts w:ascii="Times New Roman" w:eastAsia="Times New Roman" w:hAnsi="Times New Roman" w:cs="Times New Roman"/>
          <w:sz w:val="28"/>
          <w:szCs w:val="24"/>
        </w:rPr>
        <w:t>0,02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 xml:space="preserve"> 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B72FA">
        <w:rPr>
          <w:rFonts w:ascii="Times New Roman" w:eastAsia="Times New Roman" w:hAnsi="Times New Roman" w:cs="Times New Roman"/>
          <w:sz w:val="28"/>
          <w:szCs w:val="24"/>
        </w:rPr>
        <w:t>0,93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),</w:t>
      </w:r>
    </w:p>
    <w:p w:rsidR="000D3D0C" w:rsidRDefault="009D51A3" w:rsidP="0085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Объем неналоговых поступлений в составе поступлений собственных доходов 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 xml:space="preserve">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составляет </w:t>
      </w:r>
      <w:r w:rsidR="00857237">
        <w:rPr>
          <w:rFonts w:ascii="Times New Roman" w:eastAsia="Times New Roman" w:hAnsi="Times New Roman" w:cs="Times New Roman"/>
          <w:sz w:val="28"/>
          <w:szCs w:val="24"/>
        </w:rPr>
        <w:t>0,42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3E68B9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 xml:space="preserve"> 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57237">
        <w:rPr>
          <w:rFonts w:ascii="Times New Roman" w:eastAsia="Times New Roman" w:hAnsi="Times New Roman" w:cs="Times New Roman"/>
          <w:sz w:val="28"/>
          <w:szCs w:val="24"/>
        </w:rPr>
        <w:t>0,52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="00857237">
        <w:rPr>
          <w:rFonts w:ascii="Times New Roman" w:eastAsia="Times New Roman" w:hAnsi="Times New Roman" w:cs="Times New Roman"/>
          <w:sz w:val="28"/>
          <w:szCs w:val="24"/>
        </w:rPr>
        <w:t>).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7C4A40" w:rsidRDefault="007C4A40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Исполнение по 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>налогу на доходы физических лиц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составило – </w:t>
      </w:r>
      <w:r w:rsidR="005052CE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42,47</w:t>
      </w:r>
      <w:r w:rsidRPr="009D51A3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%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7C4A40">
        <w:rPr>
          <w:rFonts w:ascii="Times New Roman" w:eastAsia="Times New Roman" w:hAnsi="Times New Roman" w:cs="Times New Roman"/>
          <w:sz w:val="28"/>
          <w:szCs w:val="24"/>
        </w:rPr>
        <w:t>1 428,63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 – </w:t>
      </w:r>
      <w:r w:rsidR="00857237">
        <w:rPr>
          <w:rFonts w:ascii="Times New Roman" w:eastAsia="Times New Roman" w:hAnsi="Times New Roman" w:cs="Times New Roman"/>
          <w:sz w:val="28"/>
          <w:szCs w:val="24"/>
        </w:rPr>
        <w:t>606,83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увеличение поступлений по отношению к прошлому году на </w:t>
      </w:r>
      <w:r w:rsidR="00857237">
        <w:rPr>
          <w:rFonts w:ascii="Times New Roman" w:eastAsia="Times New Roman" w:hAnsi="Times New Roman" w:cs="Times New Roman"/>
          <w:sz w:val="28"/>
          <w:szCs w:val="24"/>
        </w:rPr>
        <w:t>99,69</w:t>
      </w:r>
      <w:r w:rsidR="007C4A4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что свидетельствует о росте доходов населения. </w:t>
      </w:r>
    </w:p>
    <w:p w:rsidR="007C4A40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>налогу на имущество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исполнение составило </w:t>
      </w:r>
      <w:r w:rsidR="00857237">
        <w:rPr>
          <w:rFonts w:ascii="Times New Roman" w:eastAsia="Times New Roman" w:hAnsi="Times New Roman" w:cs="Times New Roman"/>
          <w:sz w:val="28"/>
          <w:szCs w:val="24"/>
        </w:rPr>
        <w:t>0,08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%  (бюджет – </w:t>
      </w:r>
      <w:r w:rsidR="007C4A40">
        <w:rPr>
          <w:rFonts w:ascii="Times New Roman" w:eastAsia="Times New Roman" w:hAnsi="Times New Roman" w:cs="Times New Roman"/>
          <w:sz w:val="28"/>
          <w:szCs w:val="24"/>
        </w:rPr>
        <w:t>1 214,00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тыс. руб., факт – </w:t>
      </w:r>
      <w:r w:rsidR="00857237">
        <w:rPr>
          <w:rFonts w:ascii="Times New Roman" w:eastAsia="Times New Roman" w:hAnsi="Times New Roman" w:cs="Times New Roman"/>
          <w:sz w:val="28"/>
          <w:szCs w:val="24"/>
        </w:rPr>
        <w:t>0,94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</w:t>
      </w:r>
      <w:r w:rsidR="00D51D38">
        <w:rPr>
          <w:rFonts w:ascii="Times New Roman" w:eastAsia="Times New Roman" w:hAnsi="Times New Roman" w:cs="Times New Roman"/>
          <w:sz w:val="28"/>
          <w:szCs w:val="24"/>
        </w:rPr>
        <w:t>у</w:t>
      </w:r>
      <w:r w:rsidR="008C258C">
        <w:rPr>
          <w:rFonts w:ascii="Times New Roman" w:eastAsia="Times New Roman" w:hAnsi="Times New Roman" w:cs="Times New Roman"/>
          <w:sz w:val="28"/>
          <w:szCs w:val="24"/>
        </w:rPr>
        <w:t xml:space="preserve">меньшение 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 xml:space="preserve"> поступлений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 отношению к аналогичному периоду прошлого года на </w:t>
      </w:r>
      <w:r w:rsidR="008C258C">
        <w:rPr>
          <w:rFonts w:ascii="Times New Roman" w:eastAsia="Times New Roman" w:hAnsi="Times New Roman" w:cs="Times New Roman"/>
          <w:bCs/>
          <w:iCs/>
          <w:sz w:val="28"/>
          <w:szCs w:val="24"/>
        </w:rPr>
        <w:t>28,13</w:t>
      </w:r>
      <w:r w:rsidR="00D51D38">
        <w:rPr>
          <w:rFonts w:ascii="Times New Roman" w:eastAsia="Times New Roman" w:hAnsi="Times New Roman" w:cs="Times New Roman"/>
          <w:sz w:val="28"/>
          <w:szCs w:val="24"/>
        </w:rPr>
        <w:t>тыс. руб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D51A3" w:rsidRPr="009D51A3" w:rsidRDefault="007C4A40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 w:rsidR="009D51A3" w:rsidRPr="009D51A3">
        <w:rPr>
          <w:rFonts w:ascii="Times New Roman" w:eastAsia="Times New Roman" w:hAnsi="Times New Roman" w:cs="Times New Roman"/>
          <w:b/>
          <w:sz w:val="28"/>
          <w:szCs w:val="24"/>
        </w:rPr>
        <w:t>земельному налогу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исполнение составило </w:t>
      </w:r>
      <w:r w:rsidR="008C258C">
        <w:rPr>
          <w:rFonts w:ascii="Times New Roman" w:eastAsia="Times New Roman" w:hAnsi="Times New Roman" w:cs="Times New Roman"/>
          <w:bCs/>
          <w:iCs/>
          <w:sz w:val="28"/>
          <w:szCs w:val="24"/>
        </w:rPr>
        <w:t>24,59</w:t>
      </w:r>
      <w:r w:rsidR="009D51A3" w:rsidRPr="009D51A3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% 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8C258C">
        <w:rPr>
          <w:rFonts w:ascii="Times New Roman" w:eastAsia="Times New Roman" w:hAnsi="Times New Roman" w:cs="Times New Roman"/>
          <w:sz w:val="28"/>
          <w:szCs w:val="24"/>
        </w:rPr>
        <w:t xml:space="preserve">            7 438</w:t>
      </w:r>
      <w:r w:rsidR="00C57292" w:rsidRPr="00C57292">
        <w:rPr>
          <w:rFonts w:ascii="Times New Roman" w:eastAsia="Times New Roman" w:hAnsi="Times New Roman" w:cs="Times New Roman"/>
          <w:sz w:val="28"/>
          <w:szCs w:val="24"/>
        </w:rPr>
        <w:t>,00</w:t>
      </w:r>
      <w:r w:rsidR="008C258C">
        <w:rPr>
          <w:rFonts w:ascii="Times New Roman" w:eastAsia="Times New Roman" w:hAnsi="Times New Roman" w:cs="Times New Roman"/>
          <w:sz w:val="28"/>
          <w:szCs w:val="24"/>
        </w:rPr>
        <w:t xml:space="preserve"> тыс. руб., факт – 1531,7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>увеличение поступлений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 отношению к аналогичному периоду прошлого года на </w:t>
      </w:r>
      <w:r w:rsidR="00A10604">
        <w:rPr>
          <w:rFonts w:ascii="Times New Roman" w:eastAsia="Times New Roman" w:hAnsi="Times New Roman" w:cs="Times New Roman"/>
          <w:bCs/>
          <w:iCs/>
          <w:sz w:val="28"/>
          <w:szCs w:val="24"/>
        </w:rPr>
        <w:t>437,96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</w:t>
      </w:r>
      <w:r w:rsidR="000D3D0C">
        <w:rPr>
          <w:rFonts w:ascii="Times New Roman" w:eastAsia="Times New Roman" w:hAnsi="Times New Roman" w:cs="Times New Roman"/>
          <w:sz w:val="28"/>
          <w:szCs w:val="24"/>
        </w:rPr>
        <w:t>по причине «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>низкой</w:t>
      </w:r>
      <w:r w:rsidR="000D3D0C">
        <w:rPr>
          <w:rFonts w:ascii="Times New Roman" w:eastAsia="Times New Roman" w:hAnsi="Times New Roman" w:cs="Times New Roman"/>
          <w:sz w:val="28"/>
          <w:szCs w:val="24"/>
        </w:rPr>
        <w:t xml:space="preserve">» 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 xml:space="preserve">базы </w:t>
      </w:r>
      <w:r w:rsidR="000D3D0C">
        <w:rPr>
          <w:rFonts w:ascii="Times New Roman" w:eastAsia="Times New Roman" w:hAnsi="Times New Roman" w:cs="Times New Roman"/>
          <w:sz w:val="28"/>
          <w:szCs w:val="24"/>
        </w:rPr>
        <w:t xml:space="preserve">прошлого года, в котором наблюдался значительный 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>спад</w:t>
      </w:r>
      <w:r w:rsidR="000D3D0C">
        <w:rPr>
          <w:rFonts w:ascii="Times New Roman" w:eastAsia="Times New Roman" w:hAnsi="Times New Roman" w:cs="Times New Roman"/>
          <w:sz w:val="28"/>
          <w:szCs w:val="24"/>
        </w:rPr>
        <w:t xml:space="preserve"> сбора земельного налога.</w:t>
      </w:r>
    </w:p>
    <w:p w:rsidR="009D51A3" w:rsidRDefault="009D51A3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51A3" w:rsidSect="00A80587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9F5"/>
    <w:multiLevelType w:val="hybridMultilevel"/>
    <w:tmpl w:val="DA9C1F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E259AB"/>
    <w:multiLevelType w:val="hybridMultilevel"/>
    <w:tmpl w:val="691A6C7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583C76"/>
    <w:multiLevelType w:val="hybridMultilevel"/>
    <w:tmpl w:val="561017D8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D397F7F"/>
    <w:multiLevelType w:val="hybridMultilevel"/>
    <w:tmpl w:val="0B42316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507245"/>
    <w:multiLevelType w:val="hybridMultilevel"/>
    <w:tmpl w:val="2ED2AD08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DF46E7F"/>
    <w:multiLevelType w:val="hybridMultilevel"/>
    <w:tmpl w:val="A2DECE4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5124A7"/>
    <w:multiLevelType w:val="hybridMultilevel"/>
    <w:tmpl w:val="8D846D2A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2F70C5"/>
    <w:multiLevelType w:val="hybridMultilevel"/>
    <w:tmpl w:val="0530808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6245DA"/>
    <w:multiLevelType w:val="hybridMultilevel"/>
    <w:tmpl w:val="EA6A913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B35288"/>
    <w:multiLevelType w:val="hybridMultilevel"/>
    <w:tmpl w:val="CF9878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CB0B4F"/>
    <w:multiLevelType w:val="hybridMultilevel"/>
    <w:tmpl w:val="068C9358"/>
    <w:lvl w:ilvl="0" w:tplc="26748E4A">
      <w:start w:val="1"/>
      <w:numFmt w:val="bullet"/>
      <w:lvlText w:val=""/>
      <w:lvlJc w:val="left"/>
      <w:pPr>
        <w:ind w:left="15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1" w15:restartNumberingAfterBreak="0">
    <w:nsid w:val="27FA659D"/>
    <w:multiLevelType w:val="hybridMultilevel"/>
    <w:tmpl w:val="FBD6DA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EF30A4"/>
    <w:multiLevelType w:val="hybridMultilevel"/>
    <w:tmpl w:val="810E683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1B23DF"/>
    <w:multiLevelType w:val="hybridMultilevel"/>
    <w:tmpl w:val="9662D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4B540F"/>
    <w:multiLevelType w:val="hybridMultilevel"/>
    <w:tmpl w:val="2800F31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900D05"/>
    <w:multiLevelType w:val="hybridMultilevel"/>
    <w:tmpl w:val="2FC4C7F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0D6DEF"/>
    <w:multiLevelType w:val="hybridMultilevel"/>
    <w:tmpl w:val="4EC44EB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806527"/>
    <w:multiLevelType w:val="hybridMultilevel"/>
    <w:tmpl w:val="C2AE326C"/>
    <w:lvl w:ilvl="0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8" w15:restartNumberingAfterBreak="0">
    <w:nsid w:val="45C14127"/>
    <w:multiLevelType w:val="hybridMultilevel"/>
    <w:tmpl w:val="641A93B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4124CF"/>
    <w:multiLevelType w:val="hybridMultilevel"/>
    <w:tmpl w:val="B32058A6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4FAC4E2D"/>
    <w:multiLevelType w:val="hybridMultilevel"/>
    <w:tmpl w:val="CEA420F0"/>
    <w:lvl w:ilvl="0" w:tplc="26748E4A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58AC758F"/>
    <w:multiLevelType w:val="hybridMultilevel"/>
    <w:tmpl w:val="5A807574"/>
    <w:lvl w:ilvl="0" w:tplc="26748E4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B1633C6"/>
    <w:multiLevelType w:val="hybridMultilevel"/>
    <w:tmpl w:val="02BA0AE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242B32"/>
    <w:multiLevelType w:val="hybridMultilevel"/>
    <w:tmpl w:val="C60E830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B6E4A2F"/>
    <w:multiLevelType w:val="hybridMultilevel"/>
    <w:tmpl w:val="854C420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A51EEC"/>
    <w:multiLevelType w:val="hybridMultilevel"/>
    <w:tmpl w:val="E21E292A"/>
    <w:lvl w:ilvl="0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6" w15:restartNumberingAfterBreak="0">
    <w:nsid w:val="7035760F"/>
    <w:multiLevelType w:val="hybridMultilevel"/>
    <w:tmpl w:val="FDD45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8"/>
  </w:num>
  <w:num w:numId="5">
    <w:abstractNumId w:val="9"/>
  </w:num>
  <w:num w:numId="6">
    <w:abstractNumId w:val="5"/>
  </w:num>
  <w:num w:numId="7">
    <w:abstractNumId w:val="23"/>
  </w:num>
  <w:num w:numId="8">
    <w:abstractNumId w:val="14"/>
  </w:num>
  <w:num w:numId="9">
    <w:abstractNumId w:val="16"/>
  </w:num>
  <w:num w:numId="10">
    <w:abstractNumId w:val="6"/>
  </w:num>
  <w:num w:numId="11">
    <w:abstractNumId w:val="11"/>
  </w:num>
  <w:num w:numId="12">
    <w:abstractNumId w:val="7"/>
  </w:num>
  <w:num w:numId="13">
    <w:abstractNumId w:val="24"/>
  </w:num>
  <w:num w:numId="14">
    <w:abstractNumId w:val="0"/>
  </w:num>
  <w:num w:numId="15">
    <w:abstractNumId w:val="12"/>
  </w:num>
  <w:num w:numId="16">
    <w:abstractNumId w:val="26"/>
  </w:num>
  <w:num w:numId="17">
    <w:abstractNumId w:val="13"/>
  </w:num>
  <w:num w:numId="18">
    <w:abstractNumId w:val="15"/>
  </w:num>
  <w:num w:numId="19">
    <w:abstractNumId w:val="1"/>
  </w:num>
  <w:num w:numId="20">
    <w:abstractNumId w:val="22"/>
  </w:num>
  <w:num w:numId="21">
    <w:abstractNumId w:val="21"/>
  </w:num>
  <w:num w:numId="22">
    <w:abstractNumId w:val="17"/>
  </w:num>
  <w:num w:numId="23">
    <w:abstractNumId w:val="2"/>
  </w:num>
  <w:num w:numId="24">
    <w:abstractNumId w:val="20"/>
  </w:num>
  <w:num w:numId="25">
    <w:abstractNumId w:val="19"/>
  </w:num>
  <w:num w:numId="26">
    <w:abstractNumId w:val="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DD"/>
    <w:rsid w:val="00006E7C"/>
    <w:rsid w:val="00017992"/>
    <w:rsid w:val="00041DB3"/>
    <w:rsid w:val="00046322"/>
    <w:rsid w:val="000527EA"/>
    <w:rsid w:val="00056663"/>
    <w:rsid w:val="000738CA"/>
    <w:rsid w:val="000763C8"/>
    <w:rsid w:val="00080F40"/>
    <w:rsid w:val="000950CD"/>
    <w:rsid w:val="000A4644"/>
    <w:rsid w:val="000C10ED"/>
    <w:rsid w:val="000C7680"/>
    <w:rsid w:val="000D03B6"/>
    <w:rsid w:val="000D2E2C"/>
    <w:rsid w:val="000D3A83"/>
    <w:rsid w:val="000D3D0C"/>
    <w:rsid w:val="000D60D7"/>
    <w:rsid w:val="000F612F"/>
    <w:rsid w:val="000F730A"/>
    <w:rsid w:val="000F79B2"/>
    <w:rsid w:val="001067C5"/>
    <w:rsid w:val="00123404"/>
    <w:rsid w:val="001302EF"/>
    <w:rsid w:val="00130C50"/>
    <w:rsid w:val="00143553"/>
    <w:rsid w:val="00150C8B"/>
    <w:rsid w:val="001704D4"/>
    <w:rsid w:val="00176077"/>
    <w:rsid w:val="00181016"/>
    <w:rsid w:val="00182E32"/>
    <w:rsid w:val="001842F2"/>
    <w:rsid w:val="00191F49"/>
    <w:rsid w:val="001C2F6C"/>
    <w:rsid w:val="001C3027"/>
    <w:rsid w:val="001C6ED9"/>
    <w:rsid w:val="001D26F9"/>
    <w:rsid w:val="001D78B7"/>
    <w:rsid w:val="001E0BFE"/>
    <w:rsid w:val="001E765C"/>
    <w:rsid w:val="001F036C"/>
    <w:rsid w:val="001F4FB7"/>
    <w:rsid w:val="00202659"/>
    <w:rsid w:val="00213BF8"/>
    <w:rsid w:val="00220156"/>
    <w:rsid w:val="002300AB"/>
    <w:rsid w:val="00230385"/>
    <w:rsid w:val="00232240"/>
    <w:rsid w:val="00233F93"/>
    <w:rsid w:val="00234D6A"/>
    <w:rsid w:val="00236783"/>
    <w:rsid w:val="0026256B"/>
    <w:rsid w:val="002833F9"/>
    <w:rsid w:val="00290032"/>
    <w:rsid w:val="00294BC1"/>
    <w:rsid w:val="00295ECF"/>
    <w:rsid w:val="002A031D"/>
    <w:rsid w:val="002B557B"/>
    <w:rsid w:val="002C4088"/>
    <w:rsid w:val="002D336A"/>
    <w:rsid w:val="002D4418"/>
    <w:rsid w:val="002D6FBB"/>
    <w:rsid w:val="002E1205"/>
    <w:rsid w:val="002E46C4"/>
    <w:rsid w:val="002E46E5"/>
    <w:rsid w:val="002F10E9"/>
    <w:rsid w:val="002F188C"/>
    <w:rsid w:val="002F35C1"/>
    <w:rsid w:val="0030091A"/>
    <w:rsid w:val="00315F4C"/>
    <w:rsid w:val="00316C00"/>
    <w:rsid w:val="00322098"/>
    <w:rsid w:val="00323EE3"/>
    <w:rsid w:val="003269F9"/>
    <w:rsid w:val="003303F0"/>
    <w:rsid w:val="00350D3C"/>
    <w:rsid w:val="00356BE0"/>
    <w:rsid w:val="003704BE"/>
    <w:rsid w:val="0037172D"/>
    <w:rsid w:val="0037182F"/>
    <w:rsid w:val="00385CE5"/>
    <w:rsid w:val="00387F86"/>
    <w:rsid w:val="0039050B"/>
    <w:rsid w:val="003A67D0"/>
    <w:rsid w:val="003A6F8F"/>
    <w:rsid w:val="003C44EF"/>
    <w:rsid w:val="003D001B"/>
    <w:rsid w:val="003E04EA"/>
    <w:rsid w:val="003E13F7"/>
    <w:rsid w:val="003E512D"/>
    <w:rsid w:val="003E68B9"/>
    <w:rsid w:val="003F5FB9"/>
    <w:rsid w:val="0040177D"/>
    <w:rsid w:val="00403BE4"/>
    <w:rsid w:val="0041131A"/>
    <w:rsid w:val="004121CC"/>
    <w:rsid w:val="004127F0"/>
    <w:rsid w:val="0041330D"/>
    <w:rsid w:val="004240A4"/>
    <w:rsid w:val="0043040A"/>
    <w:rsid w:val="004414BF"/>
    <w:rsid w:val="00443A0D"/>
    <w:rsid w:val="004452FF"/>
    <w:rsid w:val="00472C7D"/>
    <w:rsid w:val="004832B7"/>
    <w:rsid w:val="00484E3C"/>
    <w:rsid w:val="00486F05"/>
    <w:rsid w:val="00487BFC"/>
    <w:rsid w:val="00491EEA"/>
    <w:rsid w:val="004B06CE"/>
    <w:rsid w:val="004B2A89"/>
    <w:rsid w:val="004B5A86"/>
    <w:rsid w:val="004B7833"/>
    <w:rsid w:val="004C40BC"/>
    <w:rsid w:val="004C6A07"/>
    <w:rsid w:val="004D481B"/>
    <w:rsid w:val="004E10DF"/>
    <w:rsid w:val="004E20C3"/>
    <w:rsid w:val="004E6364"/>
    <w:rsid w:val="004F07CE"/>
    <w:rsid w:val="004F4D1F"/>
    <w:rsid w:val="005052CE"/>
    <w:rsid w:val="00527236"/>
    <w:rsid w:val="00534087"/>
    <w:rsid w:val="00534EEA"/>
    <w:rsid w:val="00550166"/>
    <w:rsid w:val="00562C5C"/>
    <w:rsid w:val="00571066"/>
    <w:rsid w:val="005739DD"/>
    <w:rsid w:val="00574B40"/>
    <w:rsid w:val="00576688"/>
    <w:rsid w:val="00576B18"/>
    <w:rsid w:val="00584062"/>
    <w:rsid w:val="00585D3A"/>
    <w:rsid w:val="00586026"/>
    <w:rsid w:val="00590E8C"/>
    <w:rsid w:val="005A491A"/>
    <w:rsid w:val="005C036D"/>
    <w:rsid w:val="005C0F92"/>
    <w:rsid w:val="005D38B7"/>
    <w:rsid w:val="005F0416"/>
    <w:rsid w:val="00601E18"/>
    <w:rsid w:val="00606556"/>
    <w:rsid w:val="00606ED2"/>
    <w:rsid w:val="006246C0"/>
    <w:rsid w:val="006278BE"/>
    <w:rsid w:val="00630583"/>
    <w:rsid w:val="006306B0"/>
    <w:rsid w:val="006410BD"/>
    <w:rsid w:val="00650096"/>
    <w:rsid w:val="00665240"/>
    <w:rsid w:val="0067198A"/>
    <w:rsid w:val="00691762"/>
    <w:rsid w:val="00693245"/>
    <w:rsid w:val="006A19AC"/>
    <w:rsid w:val="006A39DD"/>
    <w:rsid w:val="006C09E3"/>
    <w:rsid w:val="006C6B94"/>
    <w:rsid w:val="006D7793"/>
    <w:rsid w:val="006E7BC3"/>
    <w:rsid w:val="006F44DB"/>
    <w:rsid w:val="0073133A"/>
    <w:rsid w:val="00745267"/>
    <w:rsid w:val="00753D86"/>
    <w:rsid w:val="0075684D"/>
    <w:rsid w:val="00761C5F"/>
    <w:rsid w:val="00762174"/>
    <w:rsid w:val="007809F2"/>
    <w:rsid w:val="00783260"/>
    <w:rsid w:val="007A4D4A"/>
    <w:rsid w:val="007C365D"/>
    <w:rsid w:val="007C4A40"/>
    <w:rsid w:val="007D1F2E"/>
    <w:rsid w:val="007D5EA2"/>
    <w:rsid w:val="007E70FD"/>
    <w:rsid w:val="0080488D"/>
    <w:rsid w:val="0080593E"/>
    <w:rsid w:val="008067CF"/>
    <w:rsid w:val="00814FEE"/>
    <w:rsid w:val="008318CF"/>
    <w:rsid w:val="0083491C"/>
    <w:rsid w:val="008375B2"/>
    <w:rsid w:val="0084282D"/>
    <w:rsid w:val="00855081"/>
    <w:rsid w:val="00857237"/>
    <w:rsid w:val="00866BBC"/>
    <w:rsid w:val="00867DFA"/>
    <w:rsid w:val="00884CA0"/>
    <w:rsid w:val="008A3DF6"/>
    <w:rsid w:val="008A4C79"/>
    <w:rsid w:val="008B4C36"/>
    <w:rsid w:val="008B72FA"/>
    <w:rsid w:val="008C258C"/>
    <w:rsid w:val="008D0D18"/>
    <w:rsid w:val="008D1FF1"/>
    <w:rsid w:val="008D24F9"/>
    <w:rsid w:val="008D4B77"/>
    <w:rsid w:val="008D799D"/>
    <w:rsid w:val="008E2A9C"/>
    <w:rsid w:val="008E49D2"/>
    <w:rsid w:val="008E69AD"/>
    <w:rsid w:val="008F4701"/>
    <w:rsid w:val="00913669"/>
    <w:rsid w:val="00913E9D"/>
    <w:rsid w:val="00922981"/>
    <w:rsid w:val="00926AF4"/>
    <w:rsid w:val="00927130"/>
    <w:rsid w:val="00927CEA"/>
    <w:rsid w:val="0093409F"/>
    <w:rsid w:val="0095390C"/>
    <w:rsid w:val="00954A60"/>
    <w:rsid w:val="00954DA4"/>
    <w:rsid w:val="009674C8"/>
    <w:rsid w:val="0097290E"/>
    <w:rsid w:val="00973751"/>
    <w:rsid w:val="00981345"/>
    <w:rsid w:val="00982DC6"/>
    <w:rsid w:val="009873F3"/>
    <w:rsid w:val="009923FC"/>
    <w:rsid w:val="009B335C"/>
    <w:rsid w:val="009B4858"/>
    <w:rsid w:val="009B573B"/>
    <w:rsid w:val="009B6E8E"/>
    <w:rsid w:val="009C1D64"/>
    <w:rsid w:val="009C2A8A"/>
    <w:rsid w:val="009C774D"/>
    <w:rsid w:val="009D008F"/>
    <w:rsid w:val="009D51A3"/>
    <w:rsid w:val="009F40DC"/>
    <w:rsid w:val="00A02644"/>
    <w:rsid w:val="00A06183"/>
    <w:rsid w:val="00A10604"/>
    <w:rsid w:val="00A12ADD"/>
    <w:rsid w:val="00A140F1"/>
    <w:rsid w:val="00A17A96"/>
    <w:rsid w:val="00A229D8"/>
    <w:rsid w:val="00A26815"/>
    <w:rsid w:val="00A30F1D"/>
    <w:rsid w:val="00A37981"/>
    <w:rsid w:val="00A6131A"/>
    <w:rsid w:val="00A6251E"/>
    <w:rsid w:val="00A64725"/>
    <w:rsid w:val="00A659D1"/>
    <w:rsid w:val="00A701DD"/>
    <w:rsid w:val="00A76AAA"/>
    <w:rsid w:val="00A80587"/>
    <w:rsid w:val="00A91977"/>
    <w:rsid w:val="00A92D66"/>
    <w:rsid w:val="00A95F22"/>
    <w:rsid w:val="00AA5692"/>
    <w:rsid w:val="00AB1681"/>
    <w:rsid w:val="00AB45D2"/>
    <w:rsid w:val="00AB738D"/>
    <w:rsid w:val="00AC3446"/>
    <w:rsid w:val="00AD0954"/>
    <w:rsid w:val="00AD53C0"/>
    <w:rsid w:val="00AF6D3A"/>
    <w:rsid w:val="00B05BF8"/>
    <w:rsid w:val="00B2612E"/>
    <w:rsid w:val="00B34683"/>
    <w:rsid w:val="00B34907"/>
    <w:rsid w:val="00B54E78"/>
    <w:rsid w:val="00B56C3B"/>
    <w:rsid w:val="00B73E49"/>
    <w:rsid w:val="00B83D6C"/>
    <w:rsid w:val="00B9180E"/>
    <w:rsid w:val="00B93866"/>
    <w:rsid w:val="00B95125"/>
    <w:rsid w:val="00B979C4"/>
    <w:rsid w:val="00BB05BE"/>
    <w:rsid w:val="00BC6A2C"/>
    <w:rsid w:val="00BD0BAE"/>
    <w:rsid w:val="00BD23AE"/>
    <w:rsid w:val="00BD662A"/>
    <w:rsid w:val="00BE02F5"/>
    <w:rsid w:val="00BF079E"/>
    <w:rsid w:val="00C10028"/>
    <w:rsid w:val="00C13B68"/>
    <w:rsid w:val="00C14D80"/>
    <w:rsid w:val="00C25C6E"/>
    <w:rsid w:val="00C2779A"/>
    <w:rsid w:val="00C32C50"/>
    <w:rsid w:val="00C36902"/>
    <w:rsid w:val="00C4010E"/>
    <w:rsid w:val="00C445D6"/>
    <w:rsid w:val="00C45D30"/>
    <w:rsid w:val="00C46F09"/>
    <w:rsid w:val="00C516B4"/>
    <w:rsid w:val="00C5198F"/>
    <w:rsid w:val="00C547B6"/>
    <w:rsid w:val="00C551EF"/>
    <w:rsid w:val="00C57292"/>
    <w:rsid w:val="00C578AF"/>
    <w:rsid w:val="00C61E18"/>
    <w:rsid w:val="00C65DE8"/>
    <w:rsid w:val="00C67A97"/>
    <w:rsid w:val="00C720BF"/>
    <w:rsid w:val="00C9329B"/>
    <w:rsid w:val="00CC0F99"/>
    <w:rsid w:val="00CC4A0B"/>
    <w:rsid w:val="00CC728C"/>
    <w:rsid w:val="00CD513D"/>
    <w:rsid w:val="00CE7AD9"/>
    <w:rsid w:val="00CF7EDB"/>
    <w:rsid w:val="00D012D5"/>
    <w:rsid w:val="00D12456"/>
    <w:rsid w:val="00D133B6"/>
    <w:rsid w:val="00D25F48"/>
    <w:rsid w:val="00D3299B"/>
    <w:rsid w:val="00D42B24"/>
    <w:rsid w:val="00D44963"/>
    <w:rsid w:val="00D5142E"/>
    <w:rsid w:val="00D51D38"/>
    <w:rsid w:val="00D54708"/>
    <w:rsid w:val="00D56946"/>
    <w:rsid w:val="00D60D93"/>
    <w:rsid w:val="00D627A6"/>
    <w:rsid w:val="00D64F18"/>
    <w:rsid w:val="00D72E29"/>
    <w:rsid w:val="00D741D5"/>
    <w:rsid w:val="00D74B7E"/>
    <w:rsid w:val="00D74C3A"/>
    <w:rsid w:val="00D77F3C"/>
    <w:rsid w:val="00D85783"/>
    <w:rsid w:val="00D85FAC"/>
    <w:rsid w:val="00D87676"/>
    <w:rsid w:val="00D95AEE"/>
    <w:rsid w:val="00D9759D"/>
    <w:rsid w:val="00DC2B66"/>
    <w:rsid w:val="00DD160D"/>
    <w:rsid w:val="00DD2372"/>
    <w:rsid w:val="00DD5B4B"/>
    <w:rsid w:val="00DD64B6"/>
    <w:rsid w:val="00DD6D59"/>
    <w:rsid w:val="00DE0496"/>
    <w:rsid w:val="00DF232E"/>
    <w:rsid w:val="00DF56B3"/>
    <w:rsid w:val="00E21283"/>
    <w:rsid w:val="00E21FB1"/>
    <w:rsid w:val="00E2346F"/>
    <w:rsid w:val="00E238E2"/>
    <w:rsid w:val="00E25181"/>
    <w:rsid w:val="00E25492"/>
    <w:rsid w:val="00E3489F"/>
    <w:rsid w:val="00E360D1"/>
    <w:rsid w:val="00E51038"/>
    <w:rsid w:val="00E513DD"/>
    <w:rsid w:val="00E51EE3"/>
    <w:rsid w:val="00E668E1"/>
    <w:rsid w:val="00E67083"/>
    <w:rsid w:val="00E74AA5"/>
    <w:rsid w:val="00E77639"/>
    <w:rsid w:val="00E95647"/>
    <w:rsid w:val="00EA6A36"/>
    <w:rsid w:val="00EA6DB8"/>
    <w:rsid w:val="00EB0173"/>
    <w:rsid w:val="00EC1E7F"/>
    <w:rsid w:val="00EC35AD"/>
    <w:rsid w:val="00EC69F3"/>
    <w:rsid w:val="00ED2B4A"/>
    <w:rsid w:val="00ED7EE9"/>
    <w:rsid w:val="00EE5F70"/>
    <w:rsid w:val="00EE69BB"/>
    <w:rsid w:val="00EE7977"/>
    <w:rsid w:val="00EF581E"/>
    <w:rsid w:val="00F176B9"/>
    <w:rsid w:val="00F26F24"/>
    <w:rsid w:val="00F30D4A"/>
    <w:rsid w:val="00F418D2"/>
    <w:rsid w:val="00F45F47"/>
    <w:rsid w:val="00F47ECD"/>
    <w:rsid w:val="00F573AB"/>
    <w:rsid w:val="00F853E3"/>
    <w:rsid w:val="00F93D77"/>
    <w:rsid w:val="00FC1241"/>
    <w:rsid w:val="00FC40B1"/>
    <w:rsid w:val="00FC4128"/>
    <w:rsid w:val="00FC678F"/>
    <w:rsid w:val="00FD2799"/>
    <w:rsid w:val="00FD5A5A"/>
    <w:rsid w:val="00FD6FEC"/>
    <w:rsid w:val="00FE5F41"/>
    <w:rsid w:val="00FF7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E2546"/>
  <w15:docId w15:val="{899814A6-0FA1-475F-9840-EC0F287A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4A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4A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4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A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4A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4A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4C6A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2E24E-C645-4157-A453-2AEBBB7AA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2024-04-09T11:33:00Z</cp:lastPrinted>
  <dcterms:created xsi:type="dcterms:W3CDTF">2024-07-10T04:30:00Z</dcterms:created>
  <dcterms:modified xsi:type="dcterms:W3CDTF">2024-07-10T04:43:00Z</dcterms:modified>
</cp:coreProperties>
</file>