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999D3" w14:textId="77777777" w:rsidR="005267CC" w:rsidRPr="001C7C90" w:rsidRDefault="005267CC" w:rsidP="00526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C7C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МАГИСТРАЛЬНОГО СЕЛЬСКОГО ПОСЕЛЕНИЯ</w:t>
      </w:r>
    </w:p>
    <w:p w14:paraId="6E3EE208" w14:textId="77777777" w:rsidR="005267CC" w:rsidRPr="001C7C90" w:rsidRDefault="005267CC" w:rsidP="00526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C7C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14:paraId="7D723774" w14:textId="77777777" w:rsidR="005267CC" w:rsidRPr="001C7C90" w:rsidRDefault="005267CC" w:rsidP="005267C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C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14:paraId="21C6509B" w14:textId="77777777" w:rsidR="005267CC" w:rsidRPr="001C7C90" w:rsidRDefault="005267CC" w:rsidP="00526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00F20B3" w14:textId="77777777" w:rsidR="005267CC" w:rsidRPr="001C7C90" w:rsidRDefault="005267CC" w:rsidP="00526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F665D6C" w14:textId="77777777" w:rsidR="005267CC" w:rsidRPr="001C7C90" w:rsidRDefault="005267CC" w:rsidP="00526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AF5BD" w14:textId="531A8717" w:rsidR="005267CC" w:rsidRPr="001C7C90" w:rsidRDefault="00B05101" w:rsidP="00526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109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67CC" w:rsidRPr="001C7C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67CC" w:rsidRPr="001C7C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5267CC" w:rsidRPr="001C7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5267CC" w:rsidRPr="001C7C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П-25/МГСОМС-</w:t>
      </w:r>
      <w:r w:rsidR="000109D4" w:rsidRPr="000109D4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</w:p>
    <w:p w14:paraId="36523717" w14:textId="77777777" w:rsidR="005267CC" w:rsidRPr="001C7C90" w:rsidRDefault="005267CC" w:rsidP="005267CC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F7C856" w14:textId="7B0ADFAC" w:rsidR="0087077D" w:rsidRDefault="005267CC" w:rsidP="00B604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источниках наружного противопожарного водоснабжения для целей пожаротушения, расположенных на территории Магистрального сельского поселения</w:t>
      </w:r>
    </w:p>
    <w:p w14:paraId="3AEB6A6F" w14:textId="607A73EE" w:rsidR="00965232" w:rsidRPr="00965232" w:rsidRDefault="005267CC" w:rsidP="00B6045F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Федеральными законами от 22.07.2008 № 123-ФЗ «Технический регламент о требованиях пожарной безопасности», от 21.12.1994 № 69-ФЗ «О пожарной безопасности», Федеральным законом от 06</w:t>
      </w:r>
      <w:r w:rsidR="009652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16 сентября 2020г, №1479, в целях обеспечения пожарной безопасности на территории Магистрального сельского поселения, </w:t>
      </w:r>
      <w:r w:rsidR="00965232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232" w:rsidRPr="00965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 Магистрального сельского поселения Омского муниципального района Омской области</w:t>
      </w:r>
      <w:r w:rsidR="00B6045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65232" w:rsidRPr="00965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Магистрального сельского поселения Омского муниципального района Омской области</w:t>
      </w:r>
    </w:p>
    <w:p w14:paraId="5937CFF8" w14:textId="77777777" w:rsidR="00965232" w:rsidRDefault="00965232" w:rsidP="00B6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1D47E" w14:textId="313D6A52" w:rsidR="00965232" w:rsidRDefault="005267CC" w:rsidP="00B6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B6045F">
        <w:rPr>
          <w:rFonts w:ascii="Times New Roman" w:hAnsi="Times New Roman" w:cs="Times New Roman"/>
          <w:sz w:val="28"/>
          <w:szCs w:val="28"/>
        </w:rPr>
        <w:t>ЕТ</w:t>
      </w:r>
      <w:r w:rsidR="00965232">
        <w:rPr>
          <w:rFonts w:ascii="Times New Roman" w:hAnsi="Times New Roman" w:cs="Times New Roman"/>
          <w:sz w:val="28"/>
          <w:szCs w:val="28"/>
        </w:rPr>
        <w:t>:</w:t>
      </w:r>
    </w:p>
    <w:p w14:paraId="2DBBB1A0" w14:textId="7B67204D" w:rsidR="00965232" w:rsidRDefault="00965232" w:rsidP="00B604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2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232">
        <w:rPr>
          <w:rFonts w:ascii="Times New Roman" w:hAnsi="Times New Roman" w:cs="Times New Roman"/>
          <w:sz w:val="28"/>
          <w:szCs w:val="28"/>
        </w:rPr>
        <w:t xml:space="preserve">Утвердить Порядок содержания и эксплуатации источников наружного противопожарного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65232">
        <w:rPr>
          <w:rFonts w:ascii="Times New Roman" w:hAnsi="Times New Roman" w:cs="Times New Roman"/>
          <w:sz w:val="28"/>
          <w:szCs w:val="28"/>
        </w:rPr>
        <w:t xml:space="preserve">Магистрального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Омкой области </w:t>
      </w:r>
      <w:r w:rsidRPr="00965232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14:paraId="68206314" w14:textId="0021B677" w:rsidR="00AB2228" w:rsidRDefault="000109D4" w:rsidP="00B6045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5232">
        <w:rPr>
          <w:rFonts w:ascii="Times New Roman" w:hAnsi="Times New Roman"/>
          <w:sz w:val="28"/>
          <w:szCs w:val="28"/>
        </w:rPr>
        <w:t xml:space="preserve">. </w:t>
      </w:r>
      <w:r w:rsidR="00B05101">
        <w:rPr>
          <w:rFonts w:ascii="Times New Roman" w:hAnsi="Times New Roman"/>
          <w:color w:val="000000"/>
          <w:sz w:val="28"/>
          <w:szCs w:val="28"/>
        </w:rPr>
        <w:t>Р</w:t>
      </w:r>
      <w:r w:rsidR="00965232">
        <w:rPr>
          <w:rFonts w:ascii="Times New Roman" w:hAnsi="Times New Roman"/>
          <w:sz w:val="28"/>
          <w:szCs w:val="28"/>
        </w:rPr>
        <w:t xml:space="preserve">уководителям организаций, </w:t>
      </w:r>
      <w:r w:rsidR="00965232">
        <w:rPr>
          <w:rFonts w:ascii="Times New Roman" w:eastAsia="Times New Roman" w:hAnsi="Times New Roman"/>
          <w:sz w:val="28"/>
          <w:szCs w:val="28"/>
        </w:rPr>
        <w:t xml:space="preserve">имеющих </w:t>
      </w:r>
      <w:bookmarkStart w:id="0" w:name="_Hlk107234654"/>
      <w:r w:rsidR="00965232">
        <w:rPr>
          <w:rFonts w:ascii="Times New Roman" w:eastAsia="Times New Roman" w:hAnsi="Times New Roman"/>
          <w:sz w:val="28"/>
          <w:szCs w:val="28"/>
        </w:rPr>
        <w:t xml:space="preserve">в собственности, хозяйственном ведении или оперативном управлении источники </w:t>
      </w:r>
      <w:bookmarkEnd w:id="0"/>
      <w:r w:rsidR="00965232">
        <w:rPr>
          <w:rFonts w:ascii="Times New Roman" w:eastAsia="Times New Roman" w:hAnsi="Times New Roman"/>
          <w:sz w:val="28"/>
          <w:szCs w:val="28"/>
        </w:rPr>
        <w:t>наружного противопожарного водоснабжения,</w:t>
      </w:r>
      <w:r w:rsidR="00965232">
        <w:rPr>
          <w:rFonts w:ascii="Times New Roman" w:hAnsi="Times New Roman"/>
          <w:sz w:val="28"/>
          <w:szCs w:val="28"/>
        </w:rPr>
        <w:t xml:space="preserve"> расположенным </w:t>
      </w:r>
      <w:r w:rsidR="00B05101">
        <w:rPr>
          <w:rFonts w:ascii="Times New Roman" w:hAnsi="Times New Roman"/>
          <w:sz w:val="28"/>
          <w:szCs w:val="28"/>
        </w:rPr>
        <w:t>на территории Магистрального сельского поселения Омского муниципального района Омской области:</w:t>
      </w:r>
    </w:p>
    <w:p w14:paraId="51C40C8C" w14:textId="77777777" w:rsidR="000109D4" w:rsidRDefault="00B05101" w:rsidP="00B6045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5232">
        <w:rPr>
          <w:rFonts w:ascii="Times New Roman" w:hAnsi="Times New Roman"/>
          <w:sz w:val="28"/>
          <w:szCs w:val="28"/>
        </w:rPr>
        <w:t>обеспечить исправность, своевременное обслуживание и ремонт источников наружного противопожарного водоснабжения;</w:t>
      </w:r>
    </w:p>
    <w:p w14:paraId="583E4DEB" w14:textId="5BF499FB" w:rsidR="00965232" w:rsidRPr="000109D4" w:rsidRDefault="00B05101" w:rsidP="00B6045F">
      <w:pPr>
        <w:spacing w:line="240" w:lineRule="auto"/>
        <w:ind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5232">
        <w:rPr>
          <w:rFonts w:ascii="Times New Roman" w:hAnsi="Times New Roman"/>
          <w:sz w:val="28"/>
          <w:szCs w:val="28"/>
        </w:rPr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14:paraId="694006D6" w14:textId="01F1B0F1" w:rsidR="00965232" w:rsidRDefault="00B05101" w:rsidP="00B6045F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5232">
        <w:rPr>
          <w:rFonts w:ascii="Times New Roman" w:hAnsi="Times New Roman"/>
          <w:sz w:val="28"/>
          <w:szCs w:val="28"/>
        </w:rPr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14:paraId="1528BE5D" w14:textId="70985FC5" w:rsidR="000109D4" w:rsidRDefault="00B05101" w:rsidP="00B6045F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65232">
        <w:rPr>
          <w:rFonts w:ascii="Times New Roman" w:hAnsi="Times New Roman"/>
          <w:sz w:val="28"/>
          <w:szCs w:val="28"/>
        </w:rPr>
        <w:t xml:space="preserve">обеспечить проведение не реже 2 раз в год </w:t>
      </w:r>
      <w:r w:rsidR="00965232">
        <w:rPr>
          <w:rFonts w:ascii="Times New Roman" w:hAnsi="Times New Roman"/>
          <w:color w:val="000000"/>
          <w:sz w:val="28"/>
          <w:szCs w:val="28"/>
        </w:rPr>
        <w:t>(весной – с 1 мая по 20 июня и осенью – с 1 октября по 20 ноября)</w:t>
      </w:r>
      <w:r w:rsidR="00965232">
        <w:rPr>
          <w:rFonts w:ascii="Times New Roman" w:hAnsi="Times New Roman"/>
          <w:sz w:val="28"/>
          <w:szCs w:val="28"/>
        </w:rPr>
        <w:t xml:space="preserve"> проверок состояния источников</w:t>
      </w:r>
      <w:r w:rsidR="00B6045F">
        <w:rPr>
          <w:rFonts w:ascii="Times New Roman" w:hAnsi="Times New Roman"/>
          <w:sz w:val="28"/>
          <w:szCs w:val="28"/>
        </w:rPr>
        <w:t xml:space="preserve"> </w:t>
      </w:r>
      <w:r w:rsidR="00965232">
        <w:rPr>
          <w:rFonts w:ascii="Times New Roman" w:hAnsi="Times New Roman"/>
          <w:sz w:val="28"/>
          <w:szCs w:val="28"/>
        </w:rPr>
        <w:t>наружного противопожарного водоснабжения.</w:t>
      </w:r>
    </w:p>
    <w:p w14:paraId="7D6D5A56" w14:textId="1103552D" w:rsidR="000109D4" w:rsidRDefault="00B05101" w:rsidP="00B6045F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5101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 и разместить в сети «Интернет» на официальном сайте Администрации Магистрального сельского</w:t>
      </w:r>
      <w:r w:rsidR="00B6045F">
        <w:rPr>
          <w:rFonts w:ascii="Times New Roman" w:hAnsi="Times New Roman"/>
          <w:sz w:val="28"/>
          <w:szCs w:val="28"/>
        </w:rPr>
        <w:t xml:space="preserve"> </w:t>
      </w:r>
      <w:r w:rsidRPr="00B05101">
        <w:rPr>
          <w:rFonts w:ascii="Times New Roman" w:hAnsi="Times New Roman"/>
          <w:sz w:val="28"/>
          <w:szCs w:val="28"/>
        </w:rPr>
        <w:t>поселения Омского муниципального района Омской области.</w:t>
      </w:r>
    </w:p>
    <w:p w14:paraId="2B980482" w14:textId="77777777" w:rsidR="000109D4" w:rsidRDefault="00B05101" w:rsidP="00B6045F">
      <w:pPr>
        <w:pStyle w:val="a4"/>
        <w:spacing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0510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19B41012" w14:textId="47E74DA7" w:rsidR="00B05101" w:rsidRPr="00B05101" w:rsidRDefault="00B05101" w:rsidP="00B6045F">
      <w:pPr>
        <w:pStyle w:val="a4"/>
        <w:spacing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6045F">
        <w:rPr>
          <w:rFonts w:ascii="Times New Roman" w:hAnsi="Times New Roman"/>
          <w:sz w:val="28"/>
          <w:szCs w:val="28"/>
        </w:rPr>
        <w:t xml:space="preserve"> </w:t>
      </w:r>
      <w:r w:rsidRPr="00B0510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BD93185" w14:textId="77777777" w:rsidR="00B05101" w:rsidRDefault="00B05101" w:rsidP="00B05101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4D90E2" w14:textId="2907C580" w:rsidR="00B05101" w:rsidRDefault="00B6045F" w:rsidP="00B05101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Главы </w:t>
      </w:r>
      <w:r w:rsidR="00B051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Магистрального</w:t>
      </w:r>
    </w:p>
    <w:p w14:paraId="28BC1894" w14:textId="77777777" w:rsidR="00B05101" w:rsidRDefault="00B05101" w:rsidP="00B05101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В.Н. Назаренко</w:t>
      </w:r>
    </w:p>
    <w:p w14:paraId="7F8B7A1D" w14:textId="1BCF926B" w:rsidR="00B05101" w:rsidRDefault="00B05101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</w:p>
    <w:p w14:paraId="0530DE2E" w14:textId="3EC82CE1" w:rsidR="00B05101" w:rsidRDefault="00B05101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206E86FC" w14:textId="4B3D43D1" w:rsidR="00B05101" w:rsidRDefault="00B05101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085F93B4" w14:textId="55B20DA5" w:rsidR="00B05101" w:rsidRDefault="00B05101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2AC2680E" w14:textId="7F1EB740" w:rsidR="00B05101" w:rsidRDefault="00B05101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58690E1B" w14:textId="514F0563" w:rsidR="00B05101" w:rsidRDefault="00B05101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5F8E902A" w14:textId="7B3D75FE" w:rsidR="00B05101" w:rsidRDefault="00B05101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7FE49033" w14:textId="7E7CE956" w:rsidR="00B05101" w:rsidRDefault="00B05101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19108F57" w14:textId="2B57C344" w:rsidR="00B05101" w:rsidRDefault="00B05101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60EAC631" w14:textId="017E595E" w:rsidR="00B05101" w:rsidRDefault="00B05101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67372404" w14:textId="496DA87C" w:rsidR="000109D4" w:rsidRDefault="000109D4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0EE58C18" w14:textId="2861B1B9" w:rsidR="000109D4" w:rsidRDefault="000109D4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46EBCC6B" w14:textId="2A308DCD" w:rsidR="000109D4" w:rsidRDefault="000109D4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23BCC432" w14:textId="1BBF7A06" w:rsidR="00B6045F" w:rsidRDefault="00B6045F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1BB8F313" w14:textId="2151F0E7" w:rsidR="00B6045F" w:rsidRDefault="00B6045F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5F938EF4" w14:textId="77777777" w:rsidR="00B6045F" w:rsidRDefault="00B6045F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347BDA1D" w14:textId="77777777" w:rsidR="000109D4" w:rsidRDefault="000109D4" w:rsidP="00B05101">
      <w:pPr>
        <w:ind w:left="4820"/>
        <w:rPr>
          <w:rFonts w:ascii="Times New Roman" w:hAnsi="Times New Roman"/>
          <w:color w:val="000000"/>
          <w:sz w:val="28"/>
          <w:szCs w:val="28"/>
        </w:rPr>
      </w:pPr>
    </w:p>
    <w:p w14:paraId="517F82E1" w14:textId="744E3CD4" w:rsidR="000109D4" w:rsidRPr="000109D4" w:rsidRDefault="000109D4" w:rsidP="00B6045F">
      <w:pPr>
        <w:shd w:val="clear" w:color="auto" w:fill="FFFFFF"/>
        <w:tabs>
          <w:tab w:val="left" w:pos="9639"/>
        </w:tabs>
        <w:spacing w:line="336" w:lineRule="exact"/>
        <w:ind w:left="5245" w:right="5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109D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lastRenderedPageBreak/>
        <w:t xml:space="preserve">Приложение  </w:t>
      </w:r>
    </w:p>
    <w:p w14:paraId="23CCD53F" w14:textId="77777777" w:rsidR="000109D4" w:rsidRPr="000109D4" w:rsidRDefault="000109D4" w:rsidP="00B6045F">
      <w:pPr>
        <w:shd w:val="clear" w:color="auto" w:fill="FFFFFF"/>
        <w:tabs>
          <w:tab w:val="left" w:pos="9639"/>
        </w:tabs>
        <w:spacing w:after="0" w:line="336" w:lineRule="exact"/>
        <w:ind w:left="5245" w:right="57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109D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к постановлению Администрации </w:t>
      </w:r>
    </w:p>
    <w:p w14:paraId="7CD403F8" w14:textId="51D87D40" w:rsidR="000109D4" w:rsidRPr="000109D4" w:rsidRDefault="000109D4" w:rsidP="00B6045F">
      <w:pPr>
        <w:shd w:val="clear" w:color="auto" w:fill="FFFFFF"/>
        <w:tabs>
          <w:tab w:val="left" w:pos="9639"/>
        </w:tabs>
        <w:spacing w:after="0" w:line="336" w:lineRule="exact"/>
        <w:ind w:left="5245" w:right="55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109D4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Магистрального</w:t>
      </w:r>
      <w:r w:rsidRPr="000109D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сельского поселения </w:t>
      </w:r>
      <w:r w:rsidR="00B6045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Омского муниципального района Омской области от 02.07.2025 </w:t>
      </w:r>
      <w:r w:rsidRPr="000109D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№</w:t>
      </w:r>
      <w:r w:rsidR="00B6045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П-25/МГСОМС-</w:t>
      </w:r>
      <w:r w:rsidRPr="000109D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17</w:t>
      </w:r>
      <w:r w:rsidR="00F31D8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5</w:t>
      </w:r>
    </w:p>
    <w:p w14:paraId="1670B7FD" w14:textId="6CA93FA5" w:rsidR="00965232" w:rsidRDefault="00965232" w:rsidP="000109D4">
      <w:pPr>
        <w:ind w:left="4820"/>
        <w:rPr>
          <w:rFonts w:ascii="Times New Roman" w:hAnsi="Times New Roman"/>
          <w:b/>
          <w:color w:val="000000"/>
          <w:sz w:val="28"/>
          <w:szCs w:val="28"/>
        </w:rPr>
      </w:pPr>
    </w:p>
    <w:p w14:paraId="7D4F2352" w14:textId="77777777" w:rsidR="00965232" w:rsidRDefault="00965232" w:rsidP="0096523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00B0CC1" w14:textId="47222048" w:rsidR="00965232" w:rsidRPr="00B6045F" w:rsidRDefault="00965232" w:rsidP="00B6045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5F">
        <w:rPr>
          <w:rFonts w:ascii="Times New Roman" w:hAnsi="Times New Roman" w:cs="Times New Roman"/>
          <w:b/>
          <w:sz w:val="28"/>
          <w:szCs w:val="28"/>
        </w:rPr>
        <w:t>Порядок содержания и эксплуатации</w:t>
      </w:r>
    </w:p>
    <w:p w14:paraId="32E4CB24" w14:textId="192606C8" w:rsidR="00965232" w:rsidRPr="00B6045F" w:rsidRDefault="00965232" w:rsidP="00B6045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5F">
        <w:rPr>
          <w:rFonts w:ascii="Times New Roman" w:hAnsi="Times New Roman" w:cs="Times New Roman"/>
          <w:b/>
          <w:sz w:val="28"/>
          <w:szCs w:val="28"/>
        </w:rPr>
        <w:t xml:space="preserve">источников наружного противопожарного водоснабжения </w:t>
      </w:r>
      <w:r w:rsidR="00B05101" w:rsidRPr="00B6045F">
        <w:rPr>
          <w:rFonts w:ascii="Times New Roman" w:hAnsi="Times New Roman" w:cs="Times New Roman"/>
          <w:b/>
          <w:sz w:val="28"/>
          <w:szCs w:val="28"/>
        </w:rPr>
        <w:t>на территории Магистрального сельского поселения Омского муниципального района Омской области</w:t>
      </w:r>
    </w:p>
    <w:p w14:paraId="5EE530A3" w14:textId="77777777" w:rsidR="00B6045F" w:rsidRDefault="00B6045F" w:rsidP="00B6045F">
      <w:pPr>
        <w:pStyle w:val="a3"/>
        <w:tabs>
          <w:tab w:val="left" w:pos="788"/>
        </w:tabs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E51E066" w14:textId="033D39F5" w:rsidR="00965232" w:rsidRDefault="00965232" w:rsidP="00B6045F">
      <w:pPr>
        <w:pStyle w:val="a3"/>
        <w:tabs>
          <w:tab w:val="left" w:pos="788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14:paraId="761A64FF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DA17076" w14:textId="6C642BB9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</w:t>
      </w:r>
      <w:r w:rsidR="00B05101">
        <w:rPr>
          <w:rFonts w:ascii="Times New Roman" w:hAnsi="Times New Roman"/>
          <w:color w:val="000000"/>
          <w:sz w:val="28"/>
          <w:szCs w:val="28"/>
        </w:rPr>
        <w:t>на территории Магистрального сельского поселения Омского муниципального района Омской области.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64595F" w14:textId="77777777" w:rsidR="00965232" w:rsidRDefault="00965232" w:rsidP="00965232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Порядке применяются следующие понятия и сокращения:</w:t>
      </w:r>
    </w:p>
    <w:p w14:paraId="2A3F230D" w14:textId="77777777" w:rsidR="00B6045F" w:rsidRDefault="00965232" w:rsidP="00B6045F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 w:val="28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14:paraId="2BDD27A1" w14:textId="77777777" w:rsidR="00B6045F" w:rsidRDefault="00965232" w:rsidP="00B6045F">
      <w:pPr>
        <w:pStyle w:val="a3"/>
        <w:tabs>
          <w:tab w:val="left" w:pos="78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пожарный гидрант: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 для отбора воды из водопро</w:t>
      </w:r>
      <w:r w:rsidR="00B6045F">
        <w:rPr>
          <w:rFonts w:ascii="Times New Roman" w:eastAsia="Times New Roman" w:hAnsi="Times New Roman" w:cs="Times New Roman"/>
          <w:sz w:val="28"/>
          <w:szCs w:val="28"/>
        </w:rPr>
        <w:t>водной сети для тушения пожара;</w:t>
      </w:r>
    </w:p>
    <w:p w14:paraId="1D70C661" w14:textId="77777777" w:rsidR="00B6045F" w:rsidRDefault="00965232" w:rsidP="00B6045F">
      <w:pPr>
        <w:pStyle w:val="a3"/>
        <w:tabs>
          <w:tab w:val="left" w:pos="78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пожарный водоем: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водный объект, имеющий необходимый запас воды для тушения пожаров и оборудованный для ее забора пожарн</w:t>
      </w:r>
      <w:r w:rsidR="00B6045F">
        <w:rPr>
          <w:rFonts w:ascii="Times New Roman" w:eastAsia="Times New Roman" w:hAnsi="Times New Roman" w:cs="Times New Roman"/>
          <w:sz w:val="28"/>
          <w:szCs w:val="28"/>
        </w:rPr>
        <w:t>ыми автомобилями (мотопомпами);</w:t>
      </w:r>
    </w:p>
    <w:p w14:paraId="1CEAE380" w14:textId="77777777" w:rsidR="00B6045F" w:rsidRDefault="00965232" w:rsidP="00B6045F">
      <w:pPr>
        <w:pStyle w:val="a3"/>
        <w:tabs>
          <w:tab w:val="left" w:pos="78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пожарный резервуар: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инженерное сооружение емкостного типа с необходимым запасом воды для тушения пожаров и обустроенное для ее забора пожар</w:t>
      </w:r>
      <w:r w:rsidR="00B6045F">
        <w:rPr>
          <w:rFonts w:ascii="Times New Roman" w:eastAsia="Times New Roman" w:hAnsi="Times New Roman" w:cs="Times New Roman"/>
          <w:sz w:val="28"/>
          <w:szCs w:val="28"/>
        </w:rPr>
        <w:t>ными автомобилями (мотопомпами);</w:t>
      </w:r>
    </w:p>
    <w:p w14:paraId="59367112" w14:textId="77777777" w:rsidR="00B6045F" w:rsidRDefault="00965232" w:rsidP="00B6045F">
      <w:pPr>
        <w:pStyle w:val="a3"/>
        <w:tabs>
          <w:tab w:val="left" w:pos="78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противопожарный водопровод: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водопровод, обеспечивающий противопожарные нужды; </w:t>
      </w:r>
    </w:p>
    <w:p w14:paraId="33767263" w14:textId="77777777" w:rsidR="00B6045F" w:rsidRDefault="00965232" w:rsidP="00B6045F">
      <w:pPr>
        <w:pStyle w:val="a3"/>
        <w:tabs>
          <w:tab w:val="left" w:pos="78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водоснабжения: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14:paraId="1AA69EA5" w14:textId="77777777" w:rsidR="00B6045F" w:rsidRDefault="00965232" w:rsidP="00B6045F">
      <w:pPr>
        <w:pStyle w:val="a3"/>
        <w:tabs>
          <w:tab w:val="left" w:pos="78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 противопожарного водоснабжения: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водоснабжения, обеспечивающая противопожарные нужды; </w:t>
      </w:r>
    </w:p>
    <w:p w14:paraId="1B659CED" w14:textId="71BDD523" w:rsidR="00965232" w:rsidRDefault="00965232" w:rsidP="00B6045F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пожаротушение: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14:paraId="07D7422B" w14:textId="0520EE65" w:rsidR="00AA4BA3" w:rsidRDefault="00B6045F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65232">
        <w:rPr>
          <w:rFonts w:ascii="Times New Roman" w:hAnsi="Times New Roman"/>
          <w:color w:val="000000"/>
          <w:sz w:val="28"/>
          <w:szCs w:val="28"/>
        </w:rPr>
        <w:t xml:space="preserve">1.3. Порядок предназначен для использования при определении взаимоотношений между </w:t>
      </w:r>
      <w:r w:rsidR="00B05101">
        <w:rPr>
          <w:rFonts w:ascii="Times New Roman" w:hAnsi="Times New Roman"/>
          <w:color w:val="000000"/>
          <w:sz w:val="28"/>
          <w:szCs w:val="28"/>
        </w:rPr>
        <w:t xml:space="preserve">Администрацией Магистрального сельского поселения Омского муниципального района Омской области, </w:t>
      </w:r>
      <w:r w:rsidR="00965232">
        <w:rPr>
          <w:rFonts w:ascii="Times New Roman" w:hAnsi="Times New Roman"/>
          <w:color w:val="000000"/>
          <w:sz w:val="28"/>
          <w:szCs w:val="28"/>
        </w:rPr>
        <w:t xml:space="preserve">абонентами систем централизованного водоснабжения (далее – абоненты) и  организациями, </w:t>
      </w:r>
      <w:r w:rsidR="00965232">
        <w:rPr>
          <w:rFonts w:ascii="Times New Roman" w:eastAsia="Times New Roman" w:hAnsi="Times New Roman" w:cs="Times New Roman"/>
          <w:sz w:val="28"/>
          <w:szCs w:val="28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="00965232">
        <w:rPr>
          <w:rFonts w:ascii="Times New Roman" w:hAnsi="Times New Roman"/>
          <w:color w:val="000000"/>
          <w:sz w:val="28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области.</w:t>
      </w:r>
    </w:p>
    <w:p w14:paraId="10FA969A" w14:textId="17AEBD1D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1.4. </w:t>
      </w:r>
      <w:r w:rsidR="00AA4BA3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bookmarkStart w:id="1" w:name="_Hlk202435940"/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</w:t>
      </w:r>
      <w:bookmarkEnd w:id="1"/>
      <w:r>
        <w:rPr>
          <w:rFonts w:ascii="Times New Roman" w:hAnsi="Times New Roman"/>
          <w:color w:val="000000"/>
          <w:sz w:val="28"/>
          <w:szCs w:val="28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14:paraId="05243D6C" w14:textId="1706ABA4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14:paraId="7D7EBDAF" w14:textId="77777777" w:rsidR="00B6045F" w:rsidRDefault="00B6045F" w:rsidP="00B6045F">
      <w:pPr>
        <w:pStyle w:val="a3"/>
        <w:tabs>
          <w:tab w:val="left" w:pos="788"/>
        </w:tabs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919F48A" w14:textId="023FD2E5" w:rsidR="00965232" w:rsidRDefault="00965232" w:rsidP="00B6045F">
      <w:pPr>
        <w:pStyle w:val="a3"/>
        <w:tabs>
          <w:tab w:val="left" w:pos="788"/>
        </w:tabs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Создание, содержание и эксплуатация источников НППВ</w:t>
      </w:r>
    </w:p>
    <w:p w14:paraId="658A5974" w14:textId="77777777" w:rsidR="00B6045F" w:rsidRDefault="00B6045F" w:rsidP="00B6045F">
      <w:pPr>
        <w:pStyle w:val="a3"/>
        <w:tabs>
          <w:tab w:val="left" w:pos="788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43C6F9EB" w14:textId="1BDF069A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2.1. Администрация МО </w:t>
      </w:r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14:paraId="436E9785" w14:textId="77777777" w:rsidR="00965232" w:rsidRDefault="00965232" w:rsidP="00965232">
      <w:pPr>
        <w:pStyle w:val="a3"/>
        <w:tabs>
          <w:tab w:val="left" w:pos="78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14:paraId="04B7996B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14:paraId="12855805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создание и устройство источников НППВ;</w:t>
      </w:r>
    </w:p>
    <w:p w14:paraId="208E697F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эксплуатацию источников НППВ в соответствии с требованиями пожарной безопасности;</w:t>
      </w:r>
    </w:p>
    <w:p w14:paraId="1271F106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финансирование мероприятий по созданию, содержанию источников НППВ и ремонтно-профилактическим работам;</w:t>
      </w:r>
    </w:p>
    <w:p w14:paraId="38383C63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14:paraId="60716732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14:paraId="7990E312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14:paraId="466417AF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14:paraId="08ED6F04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14:paraId="17C8A926" w14:textId="278BA013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уведомление </w:t>
      </w:r>
      <w:r w:rsidR="00AA4BA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AA4BA3">
        <w:rPr>
          <w:rFonts w:ascii="Times New Roman" w:hAnsi="Times New Roman"/>
          <w:color w:val="000000"/>
          <w:sz w:val="28"/>
          <w:szCs w:val="28"/>
        </w:rPr>
        <w:t xml:space="preserve">Магистрального сельского поселения Омского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>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14:paraId="080DCF3B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.3.</w:t>
      </w:r>
      <w:r>
        <w:rPr>
          <w:rFonts w:ascii="Times New Roman" w:hAnsi="Times New Roman"/>
          <w:color w:val="000000"/>
          <w:sz w:val="28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14:paraId="14D3B54C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14:paraId="18DED431" w14:textId="534039C5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2.5. Создание и размещение источников НППВ на территории </w:t>
      </w:r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="00AA4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 w:val="28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14:paraId="377F1C64" w14:textId="7E59B415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2.6. Администрация </w:t>
      </w:r>
      <w:r w:rsidR="00AA4BA3">
        <w:rPr>
          <w:rFonts w:ascii="Times New Roman" w:hAnsi="Times New Roman"/>
          <w:color w:val="000000"/>
          <w:sz w:val="28"/>
          <w:szCs w:val="28"/>
        </w:rPr>
        <w:t xml:space="preserve">Магистрального сельского поселения Омского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14:paraId="2270F1D6" w14:textId="381692C3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</w:t>
      </w:r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14:paraId="5C47D378" w14:textId="55090D64" w:rsidR="00965232" w:rsidRPr="00AA4BA3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2.8. Источники НППВ допускается использовать только в целях пожаротушения.</w:t>
      </w:r>
    </w:p>
    <w:p w14:paraId="3BB13765" w14:textId="77777777" w:rsidR="00B6045F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745EFA5C" w14:textId="18A6F270" w:rsidR="00965232" w:rsidRDefault="00965232" w:rsidP="00B6045F">
      <w:pPr>
        <w:pStyle w:val="a3"/>
        <w:tabs>
          <w:tab w:val="left" w:pos="788"/>
        </w:tabs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Учет, проверка и испытание источников НППВ</w:t>
      </w:r>
    </w:p>
    <w:p w14:paraId="57AF76DF" w14:textId="77777777" w:rsidR="00B6045F" w:rsidRPr="00AA4BA3" w:rsidRDefault="00B6045F" w:rsidP="00B6045F">
      <w:pPr>
        <w:pStyle w:val="a3"/>
        <w:tabs>
          <w:tab w:val="left" w:pos="788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7AB79135" w14:textId="485CD1A2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3.1. Администрация </w:t>
      </w:r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14:paraId="6F4A8CC5" w14:textId="080B6D5F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3.2. В целях учета всех источников НППВ, которые могут быть использованы для целей пожаротушения, </w:t>
      </w:r>
      <w:r w:rsidR="00AA4BA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14:paraId="1A075EC6" w14:textId="298E35C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3.3. В целях постоянного контроля за наличием и состоянием источников НППВ администрация </w:t>
      </w:r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14:paraId="48CC15CB" w14:textId="5C177F10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 w:val="28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представителями </w:t>
      </w:r>
      <w:r w:rsidR="00AA4BA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AA4BA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14:paraId="586CEE3A" w14:textId="6986F20D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="00AA4BA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Подразделения пожарной охраны сообщают в </w:t>
      </w:r>
      <w:r w:rsidR="00AA4BA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AA4BA3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организацию, имеющую в собственности, хозяйственном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14:paraId="65FC0CF9" w14:textId="3172FE69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="00AA4BA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При обследовании (проверке) пожарных гидрантов устанавливаются следующие неисправности (недостатки):</w:t>
      </w:r>
    </w:p>
    <w:p w14:paraId="118A8780" w14:textId="01702E18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="00AA4BA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="00B6045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Неисправности (недостатки), исключающие забор воды:</w:t>
      </w:r>
    </w:p>
    <w:p w14:paraId="0A7CE137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Отсутствие указателя (координатной таблички), либо нечёткие надписи на ней.</w:t>
      </w:r>
    </w:p>
    <w:p w14:paraId="73D8B8CB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Отсутствие подъезда или невозможность беспрепятственного подъезда к гидранту.</w:t>
      </w:r>
    </w:p>
    <w:p w14:paraId="5C363E54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14:paraId="2801FCA7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14:paraId="6F4647DD" w14:textId="4DC47EDE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</w:t>
      </w:r>
      <w:r w:rsidR="000109D4">
        <w:rPr>
          <w:rFonts w:ascii="Times New Roman" w:hAnsi="Times New Roman"/>
          <w:color w:val="000000"/>
          <w:sz w:val="28"/>
          <w:szCs w:val="28"/>
        </w:rPr>
        <w:t>не соответствуют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геометрические размеры длинны штока и его формы, разбит фланец).</w:t>
      </w:r>
    </w:p>
    <w:p w14:paraId="763FE823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6. Отключен от магистрали или заморожен.</w:t>
      </w:r>
    </w:p>
    <w:p w14:paraId="0CB9747D" w14:textId="47A50378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="00AA4BA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="00B6045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Неисправности (недостатки), не исключающие забор воды:</w:t>
      </w:r>
    </w:p>
    <w:p w14:paraId="41B696EF" w14:textId="58FD43BC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Указатель (табличка) не соответствует действительности (номер дома, тип гид</w:t>
      </w:r>
      <w:r w:rsidR="00B6045F">
        <w:rPr>
          <w:rFonts w:ascii="Times New Roman" w:hAnsi="Times New Roman"/>
          <w:color w:val="000000"/>
          <w:sz w:val="28"/>
          <w:szCs w:val="28"/>
        </w:rPr>
        <w:t xml:space="preserve">ранта, тип сети, диаметр сети, </w:t>
      </w:r>
      <w:r>
        <w:rPr>
          <w:rFonts w:ascii="Times New Roman" w:hAnsi="Times New Roman"/>
          <w:color w:val="000000"/>
          <w:sz w:val="28"/>
          <w:szCs w:val="28"/>
        </w:rPr>
        <w:t>координаты, плохо видны надписи) или выполнен не по ГОСТ).</w:t>
      </w:r>
    </w:p>
    <w:p w14:paraId="14C91928" w14:textId="770B90C9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r w:rsidR="000109D4">
        <w:rPr>
          <w:rFonts w:ascii="Times New Roman" w:hAnsi="Times New Roman"/>
          <w:color w:val="000000"/>
          <w:sz w:val="28"/>
          <w:szCs w:val="28"/>
        </w:rPr>
        <w:t>из-под</w:t>
      </w:r>
      <w:r>
        <w:rPr>
          <w:rFonts w:ascii="Times New Roman" w:hAnsi="Times New Roman"/>
          <w:color w:val="000000"/>
          <w:sz w:val="28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14:paraId="01D6CE34" w14:textId="1646FFDA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="00AA4BA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 Обследование (проверка) пожарных гидрантов должна проводиться при выполнении условий:</w:t>
      </w:r>
    </w:p>
    <w:p w14:paraId="28B15CFC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14:paraId="3748FCF3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при отрицательных температурах от 0 до -15 градусов допускается только внешний осмотр гидранта без пуска воды;</w:t>
      </w:r>
    </w:p>
    <w:p w14:paraId="061CD91D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14:paraId="1BC1D10E" w14:textId="5FF8B0C2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="00AA4BA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14:paraId="757DBD4E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отсутствует возможность беспрепятственного подъезда к водоему;</w:t>
      </w:r>
    </w:p>
    <w:p w14:paraId="73D45484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отсутствие указателя (координатной таблички);</w:t>
      </w:r>
    </w:p>
    <w:p w14:paraId="33BB3D78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нечётко нанесены надписи, цифры на указателе (координатной табличке);</w:t>
      </w:r>
    </w:p>
    <w:p w14:paraId="313205A1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14:paraId="670EAD94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низкий уровень воды в водоеме (в том числе отсутствует приямок);</w:t>
      </w:r>
    </w:p>
    <w:p w14:paraId="3925FA88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негерметичен (не держит воду);</w:t>
      </w:r>
    </w:p>
    <w:p w14:paraId="0108FF3D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отсутствует упорный брус;</w:t>
      </w:r>
    </w:p>
    <w:p w14:paraId="513473BE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 закреплён упорный брус;</w:t>
      </w:r>
    </w:p>
    <w:p w14:paraId="64491CC9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неисправен (отсутствует) самотёчный колодец;</w:t>
      </w:r>
    </w:p>
    <w:p w14:paraId="63E22B60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14:paraId="76A6F257" w14:textId="787C4ADA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="00AA4BA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 При обследовании (проверке) пирсов с твердым покрытием на водоемах, устанавливаются следующие неисправности (недостатки):</w:t>
      </w:r>
    </w:p>
    <w:p w14:paraId="7DABE618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отсутствие указателя (координатной таблички) пирса;</w:t>
      </w:r>
    </w:p>
    <w:p w14:paraId="46A7158A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нечётко нанесены надписи, цифры на указателе (координатной табличке);</w:t>
      </w:r>
    </w:p>
    <w:p w14:paraId="12F21B7D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14:paraId="6D154168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невозможность беспрепятственного подъезда к пирсу;</w:t>
      </w:r>
    </w:p>
    <w:p w14:paraId="637B190E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отсутствие площадки перед пирсом для разворота пожарной техники.</w:t>
      </w:r>
    </w:p>
    <w:p w14:paraId="047D2C0B" w14:textId="04D1572B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="00AA4BA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 При проверке других источников НППВ устанавливается наличие подъезда и возможность забора воды из них в любое время года.</w:t>
      </w:r>
    </w:p>
    <w:p w14:paraId="510F626F" w14:textId="07F5C6EE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3.1</w:t>
      </w:r>
      <w:r w:rsidR="00AA4BA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14:paraId="56401E41" w14:textId="071C763E" w:rsidR="00965232" w:rsidRDefault="00B6045F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65232">
        <w:rPr>
          <w:rFonts w:ascii="Times New Roman" w:hAnsi="Times New Roman"/>
          <w:color w:val="000000"/>
          <w:sz w:val="28"/>
          <w:szCs w:val="28"/>
        </w:rPr>
        <w:t>3.1</w:t>
      </w:r>
      <w:r w:rsidR="00AA4BA3">
        <w:rPr>
          <w:rFonts w:ascii="Times New Roman" w:hAnsi="Times New Roman"/>
          <w:color w:val="000000"/>
          <w:sz w:val="28"/>
          <w:szCs w:val="28"/>
        </w:rPr>
        <w:t>1</w:t>
      </w:r>
      <w:r w:rsidR="00965232">
        <w:rPr>
          <w:rFonts w:ascii="Times New Roman" w:hAnsi="Times New Roman"/>
          <w:color w:val="000000"/>
          <w:sz w:val="28"/>
          <w:szCs w:val="28"/>
        </w:rPr>
        <w:t>. Испытание источников НППВ проводится в соответствии с установленными методиками.</w:t>
      </w:r>
    </w:p>
    <w:p w14:paraId="378E5065" w14:textId="024F41E4" w:rsidR="00965232" w:rsidRDefault="00965232" w:rsidP="00B6045F">
      <w:pPr>
        <w:pStyle w:val="a3"/>
        <w:tabs>
          <w:tab w:val="left" w:pos="788"/>
        </w:tabs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 Ремонт и реконструкция источников НППВ</w:t>
      </w:r>
    </w:p>
    <w:p w14:paraId="359F7011" w14:textId="77777777" w:rsidR="00B6045F" w:rsidRDefault="00B6045F" w:rsidP="00B6045F">
      <w:pPr>
        <w:pStyle w:val="a3"/>
        <w:tabs>
          <w:tab w:val="left" w:pos="788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69AF08B5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14:paraId="7AEDF5AC" w14:textId="77777777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14:paraId="15F6B33C" w14:textId="509122D5" w:rsidR="00965232" w:rsidRDefault="00965232" w:rsidP="00965232">
      <w:pPr>
        <w:pStyle w:val="a3"/>
        <w:tabs>
          <w:tab w:val="left" w:pos="78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</w:t>
      </w:r>
      <w:r w:rsidR="00AA4BA3">
        <w:rPr>
          <w:rFonts w:ascii="Times New Roman" w:hAnsi="Times New Roman"/>
          <w:color w:val="000000"/>
          <w:sz w:val="28"/>
          <w:szCs w:val="28"/>
        </w:rPr>
        <w:t>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абоненты, организации, в ведении которых они находятся, заблаговременно извещают об этом подразделение пожарной охраны.</w:t>
      </w:r>
    </w:p>
    <w:p w14:paraId="63EF8CAC" w14:textId="77777777" w:rsidR="00AA4BA3" w:rsidRDefault="00965232" w:rsidP="00965232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bookmarkStart w:id="2" w:name="_GoBack"/>
      <w:bookmarkEnd w:id="2"/>
    </w:p>
    <w:sectPr w:rsidR="00AA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0E2"/>
    <w:multiLevelType w:val="hybridMultilevel"/>
    <w:tmpl w:val="80F6FC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3EBD"/>
    <w:multiLevelType w:val="hybridMultilevel"/>
    <w:tmpl w:val="09D48E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947AE"/>
    <w:multiLevelType w:val="multilevel"/>
    <w:tmpl w:val="6498B19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20046607"/>
    <w:multiLevelType w:val="hybridMultilevel"/>
    <w:tmpl w:val="419C7ABE"/>
    <w:lvl w:ilvl="0" w:tplc="42FAE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96E1F"/>
    <w:multiLevelType w:val="hybridMultilevel"/>
    <w:tmpl w:val="BCA0ED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333E"/>
    <w:multiLevelType w:val="hybridMultilevel"/>
    <w:tmpl w:val="16F0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C56FB"/>
    <w:multiLevelType w:val="multilevel"/>
    <w:tmpl w:val="20F4923E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AC"/>
    <w:rsid w:val="000109D4"/>
    <w:rsid w:val="005267CC"/>
    <w:rsid w:val="0087077D"/>
    <w:rsid w:val="00947414"/>
    <w:rsid w:val="00965232"/>
    <w:rsid w:val="00AA4BA3"/>
    <w:rsid w:val="00AB2228"/>
    <w:rsid w:val="00B05101"/>
    <w:rsid w:val="00B6045F"/>
    <w:rsid w:val="00CC6BAC"/>
    <w:rsid w:val="00CE5D9B"/>
    <w:rsid w:val="00F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5038"/>
  <w15:chartTrackingRefBased/>
  <w15:docId w15:val="{DAEE71A1-A0AE-4593-A10A-E6D0999E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232"/>
    <w:pPr>
      <w:ind w:left="720"/>
      <w:contextualSpacing/>
    </w:pPr>
  </w:style>
  <w:style w:type="paragraph" w:styleId="a4">
    <w:name w:val="Body Text Indent"/>
    <w:basedOn w:val="a"/>
    <w:link w:val="a5"/>
    <w:rsid w:val="00965232"/>
    <w:pPr>
      <w:suppressAutoHyphens/>
      <w:spacing w:after="120"/>
      <w:ind w:left="283"/>
    </w:pPr>
    <w:rPr>
      <w:rFonts w:cs="Times New Roman"/>
    </w:rPr>
  </w:style>
  <w:style w:type="character" w:customStyle="1" w:styleId="a5">
    <w:name w:val="Основной текст с отступом Знак"/>
    <w:basedOn w:val="a0"/>
    <w:link w:val="a4"/>
    <w:rsid w:val="0096523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3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8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60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2025-07-04T06:51:00Z</cp:lastPrinted>
  <dcterms:created xsi:type="dcterms:W3CDTF">2025-07-03T07:03:00Z</dcterms:created>
  <dcterms:modified xsi:type="dcterms:W3CDTF">2025-07-11T06:29:00Z</dcterms:modified>
</cp:coreProperties>
</file>