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C27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>Приложение №</w:t>
      </w:r>
      <w:r w:rsidR="004255B8"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4 </w:t>
      </w:r>
    </w:p>
    <w:p w:rsidR="00E25181" w:rsidRPr="004A5C27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>к Постановлению</w:t>
      </w:r>
    </w:p>
    <w:p w:rsidR="00E25181" w:rsidRPr="004A5C27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Администрации Магистрального сельского поселения </w:t>
      </w:r>
    </w:p>
    <w:p w:rsidR="00E25181" w:rsidRPr="004A5C27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A5C27">
        <w:rPr>
          <w:rFonts w:ascii="Times New Roman" w:hAnsi="Times New Roman" w:cs="Times New Roman"/>
          <w:b w:val="0"/>
          <w:color w:val="auto"/>
          <w:sz w:val="20"/>
          <w:szCs w:val="20"/>
        </w:rPr>
        <w:t>Омского муниципального района Омской области</w:t>
      </w:r>
    </w:p>
    <w:p w:rsidR="00E25181" w:rsidRPr="004A5C27" w:rsidRDefault="00E25181" w:rsidP="00E25181">
      <w:pPr>
        <w:jc w:val="right"/>
        <w:rPr>
          <w:rFonts w:ascii="Times New Roman" w:hAnsi="Times New Roman" w:cs="Times New Roman"/>
          <w:sz w:val="20"/>
          <w:szCs w:val="20"/>
        </w:rPr>
      </w:pPr>
      <w:r w:rsidRPr="004A5C27">
        <w:rPr>
          <w:rFonts w:ascii="Times New Roman" w:hAnsi="Times New Roman" w:cs="Times New Roman"/>
          <w:sz w:val="20"/>
          <w:szCs w:val="20"/>
        </w:rPr>
        <w:t xml:space="preserve">от </w:t>
      </w:r>
      <w:r w:rsidR="004A5C27">
        <w:rPr>
          <w:rFonts w:ascii="Times New Roman" w:hAnsi="Times New Roman" w:cs="Times New Roman"/>
          <w:sz w:val="20"/>
          <w:szCs w:val="20"/>
        </w:rPr>
        <w:t>14</w:t>
      </w:r>
      <w:r w:rsidR="00F47ECD" w:rsidRPr="004A5C27">
        <w:rPr>
          <w:rFonts w:ascii="Times New Roman" w:hAnsi="Times New Roman" w:cs="Times New Roman"/>
          <w:sz w:val="20"/>
          <w:szCs w:val="20"/>
        </w:rPr>
        <w:t>.04</w:t>
      </w:r>
      <w:r w:rsidR="004E10DF" w:rsidRPr="004A5C27">
        <w:rPr>
          <w:rFonts w:ascii="Times New Roman" w:hAnsi="Times New Roman" w:cs="Times New Roman"/>
          <w:sz w:val="20"/>
          <w:szCs w:val="20"/>
        </w:rPr>
        <w:t>.</w:t>
      </w:r>
      <w:r w:rsidR="00340A44" w:rsidRPr="004A5C27">
        <w:rPr>
          <w:rFonts w:ascii="Times New Roman" w:hAnsi="Times New Roman" w:cs="Times New Roman"/>
          <w:sz w:val="20"/>
          <w:szCs w:val="20"/>
        </w:rPr>
        <w:t>2025</w:t>
      </w:r>
      <w:r w:rsidRPr="004A5C27">
        <w:rPr>
          <w:rFonts w:ascii="Times New Roman" w:hAnsi="Times New Roman" w:cs="Times New Roman"/>
          <w:sz w:val="20"/>
          <w:szCs w:val="20"/>
        </w:rPr>
        <w:t xml:space="preserve"> №</w:t>
      </w:r>
      <w:r w:rsidR="00F47ECD" w:rsidRPr="004A5C27">
        <w:rPr>
          <w:rFonts w:ascii="Times New Roman" w:hAnsi="Times New Roman" w:cs="Times New Roman"/>
          <w:sz w:val="20"/>
          <w:szCs w:val="20"/>
        </w:rPr>
        <w:t xml:space="preserve"> П-</w:t>
      </w:r>
      <w:r w:rsidR="004A5C27">
        <w:rPr>
          <w:rFonts w:ascii="Times New Roman" w:hAnsi="Times New Roman" w:cs="Times New Roman"/>
          <w:sz w:val="20"/>
          <w:szCs w:val="20"/>
        </w:rPr>
        <w:t>25/МГСОМС-86</w:t>
      </w:r>
      <w:bookmarkStart w:id="0" w:name="_GoBack"/>
      <w:bookmarkEnd w:id="0"/>
    </w:p>
    <w:p w:rsidR="00E25181" w:rsidRPr="00E25181" w:rsidRDefault="00E25181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C720BF" w:rsidRDefault="00A12ADD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5181">
        <w:rPr>
          <w:rFonts w:ascii="Times New Roman" w:hAnsi="Times New Roman" w:cs="Times New Roman"/>
          <w:color w:val="auto"/>
        </w:rPr>
        <w:t>ПОЯСНИТЕЛЬНАЯ ЗАПИСКА</w:t>
      </w:r>
    </w:p>
    <w:p w:rsidR="0055106B" w:rsidRPr="0055106B" w:rsidRDefault="0055106B" w:rsidP="0055106B"/>
    <w:p w:rsidR="00E25181" w:rsidRPr="0055106B" w:rsidRDefault="0055106B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06B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5106B" w:rsidRDefault="0055106B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866" w:rsidRPr="002D4418" w:rsidRDefault="00B93866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181">
        <w:rPr>
          <w:rFonts w:ascii="Times New Roman" w:hAnsi="Times New Roman" w:cs="Times New Roman"/>
          <w:sz w:val="28"/>
          <w:szCs w:val="28"/>
        </w:rPr>
        <w:t xml:space="preserve">Плановые расходы бюджета </w:t>
      </w:r>
      <w:r w:rsidR="00E77639" w:rsidRPr="00E25181">
        <w:rPr>
          <w:rFonts w:ascii="Times New Roman" w:hAnsi="Times New Roman" w:cs="Times New Roman"/>
          <w:sz w:val="28"/>
          <w:szCs w:val="28"/>
        </w:rPr>
        <w:t>Магистрального</w:t>
      </w:r>
      <w:r w:rsidRPr="00E25181">
        <w:rPr>
          <w:rFonts w:ascii="Times New Roman" w:hAnsi="Times New Roman" w:cs="Times New Roman"/>
          <w:sz w:val="28"/>
          <w:szCs w:val="28"/>
        </w:rPr>
        <w:t xml:space="preserve"> сельского поселения по итогам </w:t>
      </w:r>
      <w:r w:rsidR="009F40DC">
        <w:rPr>
          <w:rFonts w:ascii="Times New Roman" w:hAnsi="Times New Roman" w:cs="Times New Roman"/>
          <w:sz w:val="28"/>
          <w:szCs w:val="28"/>
        </w:rPr>
        <w:t xml:space="preserve">1 </w:t>
      </w:r>
      <w:r w:rsidR="00F47ECD">
        <w:rPr>
          <w:rFonts w:ascii="Times New Roman" w:hAnsi="Times New Roman" w:cs="Times New Roman"/>
          <w:sz w:val="28"/>
          <w:szCs w:val="28"/>
        </w:rPr>
        <w:t>квартал</w:t>
      </w:r>
      <w:r w:rsidR="00340A44">
        <w:rPr>
          <w:rFonts w:ascii="Times New Roman" w:hAnsi="Times New Roman" w:cs="Times New Roman"/>
          <w:sz w:val="28"/>
          <w:szCs w:val="28"/>
        </w:rPr>
        <w:t>а 2025</w:t>
      </w:r>
      <w:r w:rsidRPr="00E25181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40A44">
        <w:rPr>
          <w:rFonts w:ascii="Times New Roman" w:hAnsi="Times New Roman" w:cs="Times New Roman"/>
          <w:sz w:val="28"/>
          <w:szCs w:val="28"/>
        </w:rPr>
        <w:t>18 955 776,16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фактические (кассовые) расходы составили </w:t>
      </w:r>
      <w:r w:rsidR="00340A44">
        <w:rPr>
          <w:rFonts w:ascii="Times New Roman" w:hAnsi="Times New Roman" w:cs="Times New Roman"/>
          <w:sz w:val="28"/>
          <w:szCs w:val="28"/>
        </w:rPr>
        <w:t>3 238 345,93</w:t>
      </w:r>
      <w:r w:rsidR="00F47ECD">
        <w:rPr>
          <w:rFonts w:ascii="Times New Roman" w:hAnsi="Times New Roman" w:cs="Times New Roman"/>
          <w:sz w:val="28"/>
          <w:szCs w:val="28"/>
        </w:rPr>
        <w:t xml:space="preserve"> 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таким образом, процент исполнения бюджета по расходам равен </w:t>
      </w:r>
      <w:r w:rsidR="004255B8">
        <w:rPr>
          <w:rFonts w:ascii="Times New Roman" w:hAnsi="Times New Roman" w:cs="Times New Roman"/>
          <w:sz w:val="28"/>
          <w:szCs w:val="28"/>
        </w:rPr>
        <w:t>17,08</w:t>
      </w:r>
      <w:r w:rsidR="002C4088" w:rsidRPr="002C4088">
        <w:rPr>
          <w:rFonts w:ascii="Times New Roman" w:hAnsi="Times New Roman" w:cs="Times New Roman"/>
          <w:sz w:val="28"/>
          <w:szCs w:val="28"/>
        </w:rPr>
        <w:t>%</w:t>
      </w:r>
      <w:r w:rsidRPr="00E25181">
        <w:rPr>
          <w:rFonts w:ascii="Times New Roman" w:hAnsi="Times New Roman" w:cs="Times New Roman"/>
          <w:sz w:val="28"/>
          <w:szCs w:val="28"/>
        </w:rPr>
        <w:t>, неисполнение</w:t>
      </w:r>
      <w:r w:rsidRPr="002D4418">
        <w:rPr>
          <w:rFonts w:ascii="Times New Roman" w:hAnsi="Times New Roman" w:cs="Times New Roman"/>
          <w:sz w:val="28"/>
          <w:szCs w:val="28"/>
        </w:rPr>
        <w:t xml:space="preserve"> равно </w:t>
      </w:r>
      <w:r w:rsidR="000950CD" w:rsidRPr="000950CD">
        <w:rPr>
          <w:rFonts w:ascii="Times New Roman" w:hAnsi="Times New Roman" w:cs="Times New Roman"/>
          <w:sz w:val="28"/>
          <w:szCs w:val="28"/>
        </w:rPr>
        <w:t xml:space="preserve"> </w:t>
      </w:r>
      <w:r w:rsidR="005F0416">
        <w:rPr>
          <w:rFonts w:ascii="Times New Roman" w:hAnsi="Times New Roman" w:cs="Times New Roman"/>
          <w:sz w:val="28"/>
          <w:szCs w:val="28"/>
        </w:rPr>
        <w:t xml:space="preserve">  </w:t>
      </w:r>
      <w:r w:rsidR="00340A44">
        <w:rPr>
          <w:rFonts w:ascii="Times New Roman" w:hAnsi="Times New Roman" w:cs="Times New Roman"/>
          <w:sz w:val="28"/>
          <w:szCs w:val="28"/>
        </w:rPr>
        <w:t xml:space="preserve">                   15 717 430,23</w:t>
      </w:r>
      <w:r w:rsidRPr="002D4418">
        <w:rPr>
          <w:rFonts w:ascii="Times New Roman" w:hAnsi="Times New Roman" w:cs="Times New Roman"/>
          <w:sz w:val="28"/>
          <w:szCs w:val="28"/>
        </w:rPr>
        <w:t>руб.</w:t>
      </w:r>
    </w:p>
    <w:p w:rsidR="001704D4" w:rsidRPr="002D4418" w:rsidRDefault="001704D4" w:rsidP="0017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01 «ОБЩЕГОСУДАРСТВЕННЫЕ ВОПРОСЫ» исполнен на </w:t>
      </w:r>
      <w:r w:rsidR="004255B8">
        <w:rPr>
          <w:rFonts w:ascii="Times New Roman" w:hAnsi="Times New Roman" w:cs="Times New Roman"/>
          <w:sz w:val="28"/>
          <w:szCs w:val="28"/>
        </w:rPr>
        <w:t>22,3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10 723 440,01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2 391 251,98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255B8">
        <w:rPr>
          <w:rFonts w:ascii="Times New Roman" w:hAnsi="Times New Roman" w:cs="Times New Roman"/>
          <w:sz w:val="28"/>
          <w:szCs w:val="28"/>
        </w:rPr>
        <w:t>8 332 188,03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B34907" w:rsidRPr="002D4418" w:rsidRDefault="00B34907" w:rsidP="00B3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02 «НАЦИОНАЛЬНАЯ ОБОРОНА» исполнен на </w:t>
      </w:r>
      <w:r w:rsidR="004255B8">
        <w:rPr>
          <w:rFonts w:ascii="Times New Roman" w:hAnsi="Times New Roman" w:cs="Times New Roman"/>
          <w:sz w:val="28"/>
          <w:szCs w:val="28"/>
        </w:rPr>
        <w:t>17,09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670 398,00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114 559,59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неисполнение</w:t>
      </w:r>
      <w:r w:rsidR="000950CD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4255B8">
        <w:rPr>
          <w:rFonts w:ascii="Times New Roman" w:hAnsi="Times New Roman" w:cs="Times New Roman"/>
          <w:sz w:val="28"/>
          <w:szCs w:val="28"/>
        </w:rPr>
        <w:t>555 838,41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B34907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03 «НАЦИОНАЛЬНАЯ БЕЗОПАСНОСТЬ И ПРАВООХРАНИТЕЛЬНАЯ ДЕЯТЕЛЬНОСТЬ» </w:t>
      </w:r>
      <w:r w:rsidR="00383CFD">
        <w:rPr>
          <w:rFonts w:ascii="Times New Roman" w:hAnsi="Times New Roman" w:cs="Times New Roman"/>
          <w:sz w:val="28"/>
          <w:szCs w:val="28"/>
        </w:rPr>
        <w:t xml:space="preserve">по данному разделу </w:t>
      </w:r>
      <w:r w:rsidR="004255B8">
        <w:rPr>
          <w:rFonts w:ascii="Times New Roman" w:hAnsi="Times New Roman" w:cs="Times New Roman"/>
          <w:sz w:val="28"/>
          <w:szCs w:val="28"/>
        </w:rPr>
        <w:t xml:space="preserve">кассовые расходы не производились,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505 620,97руб.</w:t>
      </w:r>
      <w:r w:rsidR="00383CFD">
        <w:rPr>
          <w:rFonts w:ascii="Times New Roman" w:hAnsi="Times New Roman" w:cs="Times New Roman"/>
          <w:sz w:val="28"/>
          <w:szCs w:val="28"/>
        </w:rPr>
        <w:t>, неисполнение составило 505 620,97 руб.</w:t>
      </w:r>
    </w:p>
    <w:p w:rsidR="00CF7EDB" w:rsidRDefault="000C10ED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>Раздел 04 «</w:t>
      </w:r>
      <w:r w:rsidR="00C578AF" w:rsidRPr="002D4418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2D4418">
        <w:rPr>
          <w:rFonts w:ascii="Times New Roman" w:hAnsi="Times New Roman" w:cs="Times New Roman"/>
          <w:sz w:val="28"/>
          <w:szCs w:val="28"/>
        </w:rPr>
        <w:t xml:space="preserve">» исполнен на </w:t>
      </w:r>
      <w:r w:rsidR="004255B8">
        <w:rPr>
          <w:rFonts w:ascii="Times New Roman" w:hAnsi="Times New Roman" w:cs="Times New Roman"/>
          <w:sz w:val="28"/>
          <w:szCs w:val="28"/>
        </w:rPr>
        <w:t>6,36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4 856 742,14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 xml:space="preserve">               308 758,30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255B8">
        <w:rPr>
          <w:rFonts w:ascii="Times New Roman" w:hAnsi="Times New Roman" w:cs="Times New Roman"/>
          <w:sz w:val="28"/>
          <w:szCs w:val="28"/>
        </w:rPr>
        <w:t>4 547 983,84</w:t>
      </w:r>
      <w:r w:rsidR="00403BE4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403BE4" w:rsidRDefault="00C578AF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05 «ЖИЛИЩНО-КОММУНАЛЬНОЕ ХОЗЯЙСТВО»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383CFD">
        <w:rPr>
          <w:rFonts w:ascii="Times New Roman" w:hAnsi="Times New Roman" w:cs="Times New Roman"/>
          <w:sz w:val="28"/>
          <w:szCs w:val="28"/>
        </w:rPr>
        <w:t>14,72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1 676 685,04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кассовые расходы равны</w:t>
      </w:r>
      <w:r w:rsidR="00383CFD">
        <w:rPr>
          <w:rFonts w:ascii="Times New Roman" w:hAnsi="Times New Roman" w:cs="Times New Roman"/>
          <w:sz w:val="28"/>
          <w:szCs w:val="28"/>
        </w:rPr>
        <w:t xml:space="preserve"> 246 830,40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83CFD">
        <w:rPr>
          <w:rFonts w:ascii="Times New Roman" w:hAnsi="Times New Roman" w:cs="Times New Roman"/>
          <w:sz w:val="28"/>
          <w:szCs w:val="28"/>
        </w:rPr>
        <w:t>1 429 854,64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9D008F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07 «ОБРАЗОВАНИЕ» </w:t>
      </w:r>
      <w:r w:rsidR="00383CFD">
        <w:rPr>
          <w:rFonts w:ascii="Times New Roman" w:hAnsi="Times New Roman" w:cs="Times New Roman"/>
          <w:sz w:val="28"/>
          <w:szCs w:val="28"/>
        </w:rPr>
        <w:t>исполнен на 20,71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7</w:t>
      </w:r>
      <w:r w:rsidR="000950CD" w:rsidRPr="000950CD">
        <w:rPr>
          <w:rFonts w:ascii="Times New Roman" w:hAnsi="Times New Roman" w:cs="Times New Roman"/>
          <w:sz w:val="28"/>
          <w:szCs w:val="28"/>
        </w:rPr>
        <w:t>0 000,00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14 500,00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83CFD">
        <w:rPr>
          <w:rFonts w:ascii="Times New Roman" w:hAnsi="Times New Roman" w:cs="Times New Roman"/>
          <w:sz w:val="28"/>
          <w:szCs w:val="28"/>
        </w:rPr>
        <w:t>55 5</w:t>
      </w:r>
      <w:r w:rsidR="000950CD" w:rsidRPr="000950CD">
        <w:rPr>
          <w:rFonts w:ascii="Times New Roman" w:hAnsi="Times New Roman" w:cs="Times New Roman"/>
          <w:sz w:val="28"/>
          <w:szCs w:val="28"/>
        </w:rPr>
        <w:t>00,00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486F05" w:rsidRDefault="00C578AF" w:rsidP="00486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08 «КУЛЬТУРА, КИНЕМАТОГРАФИЯ» 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383CFD">
        <w:rPr>
          <w:rFonts w:ascii="Times New Roman" w:hAnsi="Times New Roman" w:cs="Times New Roman"/>
          <w:sz w:val="28"/>
          <w:szCs w:val="28"/>
        </w:rPr>
        <w:t>49,01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260 060,00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127 445,66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83CFD">
        <w:rPr>
          <w:rFonts w:ascii="Times New Roman" w:hAnsi="Times New Roman" w:cs="Times New Roman"/>
          <w:sz w:val="28"/>
          <w:szCs w:val="28"/>
        </w:rPr>
        <w:t>132 614,34</w:t>
      </w:r>
      <w:r w:rsidR="00486F05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383CFD" w:rsidRDefault="00383CFD" w:rsidP="00383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10</w:t>
      </w:r>
      <w:r w:rsidRPr="002D44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Pr="002D44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418">
        <w:rPr>
          <w:rFonts w:ascii="Times New Roman" w:hAnsi="Times New Roman" w:cs="Times New Roman"/>
          <w:sz w:val="28"/>
          <w:szCs w:val="28"/>
        </w:rPr>
        <w:t xml:space="preserve"> исполнен на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2D4418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>плановые расходы равны 35</w:t>
      </w:r>
      <w:r w:rsidRPr="000950CD">
        <w:rPr>
          <w:rFonts w:ascii="Times New Roman" w:hAnsi="Times New Roman" w:cs="Times New Roman"/>
          <w:sz w:val="28"/>
          <w:szCs w:val="28"/>
        </w:rPr>
        <w:t xml:space="preserve"> 000,00</w:t>
      </w:r>
      <w:r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>
        <w:rPr>
          <w:rFonts w:ascii="Times New Roman" w:hAnsi="Times New Roman" w:cs="Times New Roman"/>
          <w:sz w:val="28"/>
          <w:szCs w:val="28"/>
        </w:rPr>
        <w:t>35 000</w:t>
      </w:r>
      <w:r w:rsidRPr="00A659D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руб., неисполнение составило </w:t>
      </w:r>
      <w:r w:rsidRPr="000950CD">
        <w:rPr>
          <w:rFonts w:ascii="Times New Roman" w:hAnsi="Times New Roman" w:cs="Times New Roman"/>
          <w:sz w:val="28"/>
          <w:szCs w:val="28"/>
        </w:rPr>
        <w:t>0,00</w:t>
      </w:r>
      <w:r w:rsidRPr="002D4418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4BE" w:rsidRDefault="00383CFD" w:rsidP="00383C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8AF" w:rsidRPr="002D4418">
        <w:rPr>
          <w:rFonts w:ascii="Times New Roman" w:hAnsi="Times New Roman" w:cs="Times New Roman"/>
          <w:sz w:val="28"/>
          <w:szCs w:val="28"/>
        </w:rPr>
        <w:t xml:space="preserve">Раздел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кассовые расходы не производились, </w:t>
      </w:r>
      <w:r w:rsidR="005D38B7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>
        <w:rPr>
          <w:rFonts w:ascii="Times New Roman" w:hAnsi="Times New Roman" w:cs="Times New Roman"/>
          <w:sz w:val="28"/>
          <w:szCs w:val="28"/>
        </w:rPr>
        <w:t>157 830,00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0950CD">
        <w:rPr>
          <w:rFonts w:ascii="Times New Roman" w:hAnsi="Times New Roman" w:cs="Times New Roman"/>
          <w:sz w:val="28"/>
          <w:szCs w:val="28"/>
        </w:rPr>
        <w:t>0</w:t>
      </w:r>
      <w:r w:rsidR="00A659D1" w:rsidRPr="00A659D1">
        <w:rPr>
          <w:rFonts w:ascii="Times New Roman" w:hAnsi="Times New Roman" w:cs="Times New Roman"/>
          <w:sz w:val="28"/>
          <w:szCs w:val="28"/>
        </w:rPr>
        <w:t>,00</w:t>
      </w:r>
      <w:r w:rsidR="00486F0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>
        <w:rPr>
          <w:rFonts w:ascii="Times New Roman" w:hAnsi="Times New Roman" w:cs="Times New Roman"/>
          <w:sz w:val="28"/>
          <w:szCs w:val="28"/>
        </w:rPr>
        <w:t>157 830,00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0950CD" w:rsidRDefault="00095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51A3" w:rsidRPr="00CB7EB5" w:rsidRDefault="0055106B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EB5">
        <w:rPr>
          <w:rFonts w:ascii="Times New Roman" w:hAnsi="Times New Roman" w:cs="Times New Roman"/>
          <w:b/>
          <w:sz w:val="28"/>
          <w:szCs w:val="28"/>
        </w:rPr>
        <w:lastRenderedPageBreak/>
        <w:t>ДОХОДЫ</w:t>
      </w:r>
    </w:p>
    <w:p w:rsidR="0055106B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</w:p>
    <w:p w:rsidR="009D51A3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Бюджет Магистрального сельского поселения Омского муниципального района Омской области на 01.0</w:t>
      </w:r>
      <w:r w:rsidR="0055106B" w:rsidRPr="00CB7EB5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.</w:t>
      </w:r>
      <w:r w:rsidR="0055106B" w:rsidRPr="00CB7EB5">
        <w:rPr>
          <w:rFonts w:ascii="Times New Roman" w:eastAsia="Times New Roman" w:hAnsi="Times New Roman" w:cs="Times New Roman"/>
          <w:sz w:val="28"/>
          <w:szCs w:val="24"/>
        </w:rPr>
        <w:t>2025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г. по доходам исполнен на 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15,07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от годовых уточненных плановых назначений (бюджет – 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16 825,97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2 535,7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руб.):</w:t>
      </w:r>
    </w:p>
    <w:p w:rsidR="009D51A3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● по собственным доходам на 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14,55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(бюджет – 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3 029,02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9C2A8A" w:rsidRPr="00CB7EB5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 895,11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руб.);</w:t>
      </w:r>
    </w:p>
    <w:p w:rsidR="009D51A3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● по безвозмездным поступлениям на </w:t>
      </w:r>
      <w:r w:rsidR="00014CDE">
        <w:rPr>
          <w:rFonts w:ascii="Times New Roman" w:eastAsia="Times New Roman" w:hAnsi="Times New Roman" w:cs="Times New Roman"/>
          <w:b/>
          <w:sz w:val="28"/>
          <w:szCs w:val="24"/>
        </w:rPr>
        <w:t>16,88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% 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014CDE">
        <w:rPr>
          <w:rFonts w:ascii="Times New Roman" w:eastAsia="Times New Roman" w:hAnsi="Times New Roman" w:cs="Times New Roman"/>
          <w:b/>
          <w:sz w:val="28"/>
          <w:szCs w:val="24"/>
        </w:rPr>
        <w:t>3 796,95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640,5</w:t>
      </w:r>
      <w:r w:rsidR="00014CDE">
        <w:rPr>
          <w:rFonts w:ascii="Times New Roman" w:eastAsia="Times New Roman" w:hAnsi="Times New Roman" w:cs="Times New Roman"/>
          <w:b/>
          <w:sz w:val="28"/>
          <w:szCs w:val="24"/>
        </w:rPr>
        <w:t>9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</w:t>
      </w:r>
    </w:p>
    <w:p w:rsidR="009D51A3" w:rsidRPr="00CB7EB5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Анализ исполнения доходной части бюджета Магистрального сельского </w:t>
      </w: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поселения за </w:t>
      </w:r>
      <w:r w:rsidR="00931DC7" w:rsidRPr="00CB7EB5">
        <w:rPr>
          <w:rFonts w:ascii="Times New Roman" w:eastAsia="Times New Roman" w:hAnsi="Times New Roman" w:cs="Times New Roman"/>
          <w:b/>
          <w:sz w:val="28"/>
          <w:szCs w:val="24"/>
        </w:rPr>
        <w:t>1 квартал 2025</w:t>
      </w: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134"/>
        <w:gridCol w:w="993"/>
        <w:gridCol w:w="992"/>
        <w:gridCol w:w="992"/>
        <w:gridCol w:w="1133"/>
        <w:gridCol w:w="967"/>
        <w:gridCol w:w="1360"/>
      </w:tblGrid>
      <w:tr w:rsidR="00D25F48" w:rsidRPr="00D25F48" w:rsidTr="00CB7EB5">
        <w:trPr>
          <w:trHeight w:val="159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BA1050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Первоначальный план на 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Уточненный план на </w:t>
            </w:r>
            <w:r w:rsidR="00E360D1">
              <w:rPr>
                <w:rFonts w:ascii="Times New Roman" w:eastAsia="Times New Roman" w:hAnsi="Times New Roman" w:cs="Times New Roman"/>
                <w:sz w:val="16"/>
                <w:szCs w:val="16"/>
              </w:rPr>
              <w:t>01.04.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01.04.2024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01.04.2025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75684D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01.04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 к первонач. плану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01.04.2025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г. к </w:t>
            </w:r>
            <w:proofErr w:type="spellStart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</w:t>
            </w:r>
            <w:proofErr w:type="spellEnd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. Плану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Рост (+) / спад (-) по отношению к аналогичному периоду прошлого года</w:t>
            </w:r>
            <w:r w:rsidR="00867D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тыс.руб.</w:t>
            </w:r>
          </w:p>
        </w:tc>
      </w:tr>
      <w:tr w:rsidR="002131BB" w:rsidRPr="00D25F48" w:rsidTr="00CB7EB5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13 029,02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1C2FF3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13 029,02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1 909,25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1 895,11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14,55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-14,14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НДФЛ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1 732,68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1 732,68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230,92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312,69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18,05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81,77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129,57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4,0</w:t>
            </w:r>
            <w:r w:rsidR="00AF6B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4,0</w:t>
            </w:r>
            <w:r w:rsidR="00AF6B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-93,01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522,0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5D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667,96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10,2</w:t>
            </w:r>
            <w:r w:rsidR="00AF6B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10,2</w:t>
            </w:r>
            <w:r w:rsidR="00AF6B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-27,27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Гос.пошлина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  <w:r w:rsidRPr="00D25F48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F6B0E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10,84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F6B0E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0,4</w:t>
            </w:r>
          </w:p>
        </w:tc>
      </w:tr>
      <w:tr w:rsidR="002131BB" w:rsidRPr="00D25F48" w:rsidTr="00CB7EB5">
        <w:trPr>
          <w:trHeight w:val="6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использования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F6B0E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F6B0E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-0,4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2131BB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171,55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3 627,67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1C2FF3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3 627,66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5D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871,6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24,03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24,37</w:t>
            </w:r>
          </w:p>
        </w:tc>
      </w:tr>
      <w:tr w:rsidR="002131BB" w:rsidRPr="00D25F48" w:rsidTr="00CB7EB5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2 753,69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="001C2F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796,95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489,05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640,59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23,27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16,8</w:t>
            </w:r>
            <w:r w:rsidR="00AF6B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A55B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151,54</w:t>
            </w:r>
          </w:p>
        </w:tc>
      </w:tr>
      <w:tr w:rsidR="002131BB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131BB" w:rsidRPr="00D25F48" w:rsidRDefault="002131BB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5 782,71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3D38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6 825,97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3D3853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0814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494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2 535,7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CB7EB5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16,07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2131B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</w:t>
            </w:r>
            <w:r w:rsidR="00CB7EB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31BB" w:rsidRPr="00D25F48" w:rsidRDefault="00CB7EB5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137,40</w:t>
            </w:r>
          </w:p>
        </w:tc>
      </w:tr>
    </w:tbl>
    <w:p w:rsidR="009F40DC" w:rsidRPr="009D51A3" w:rsidRDefault="009F40DC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Доля собственных доходов в общей сумме доходов 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74,74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, 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79,61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. В составе поступлений собственных доходов за </w:t>
      </w:r>
      <w:r w:rsidR="00571066">
        <w:rPr>
          <w:rFonts w:ascii="Times New Roman" w:eastAsia="Times New Roman" w:hAnsi="Times New Roman" w:cs="Times New Roman"/>
          <w:sz w:val="28"/>
          <w:szCs w:val="24"/>
        </w:rPr>
        <w:t xml:space="preserve">1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квартал 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доля налоговых доходов составляет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99,73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99,72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). Наибольший процент 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в общей сумме поступлений 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налоговых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составляют налоги: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земельный налог –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35,34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36,52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), 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доходы физических лиц – </w:t>
      </w:r>
      <w:r w:rsidR="00C03014">
        <w:rPr>
          <w:rFonts w:ascii="Times New Roman" w:eastAsia="Times New Roman" w:hAnsi="Times New Roman" w:cs="Times New Roman"/>
          <w:sz w:val="28"/>
          <w:szCs w:val="24"/>
        </w:rPr>
        <w:t>16,5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5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12,13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9D51A3" w:rsidRPr="002825F5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акцизы – </w:t>
      </w:r>
      <w:r w:rsidR="002825F5" w:rsidRPr="002825F5">
        <w:rPr>
          <w:rFonts w:ascii="Times New Roman" w:eastAsia="Times New Roman" w:hAnsi="Times New Roman" w:cs="Times New Roman"/>
          <w:sz w:val="28"/>
          <w:szCs w:val="24"/>
        </w:rPr>
        <w:t>46,12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 xml:space="preserve">% 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C03014" w:rsidRPr="002825F5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2825F5" w:rsidRPr="002825F5">
        <w:rPr>
          <w:rFonts w:ascii="Times New Roman" w:eastAsia="Times New Roman" w:hAnsi="Times New Roman" w:cs="Times New Roman"/>
          <w:sz w:val="28"/>
          <w:szCs w:val="24"/>
        </w:rPr>
        <w:t>44,5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9D51A3" w:rsidRPr="002825F5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налог на имущество – </w:t>
      </w:r>
      <w:r w:rsidR="002825F5" w:rsidRPr="002825F5">
        <w:rPr>
          <w:rFonts w:ascii="Times New Roman" w:eastAsia="Times New Roman" w:hAnsi="Times New Roman" w:cs="Times New Roman"/>
          <w:sz w:val="28"/>
          <w:szCs w:val="24"/>
        </w:rPr>
        <w:t>1,94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7E2422" w:rsidRPr="002825F5">
        <w:rPr>
          <w:rFonts w:ascii="Times New Roman" w:eastAsia="Times New Roman" w:hAnsi="Times New Roman" w:cs="Times New Roman"/>
          <w:sz w:val="28"/>
          <w:szCs w:val="24"/>
        </w:rPr>
        <w:t>1 квартал 2024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2825F5" w:rsidRPr="002825F5">
        <w:rPr>
          <w:rFonts w:ascii="Times New Roman" w:eastAsia="Times New Roman" w:hAnsi="Times New Roman" w:cs="Times New Roman"/>
          <w:sz w:val="28"/>
          <w:szCs w:val="24"/>
        </w:rPr>
        <w:t>6,81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0D3D0C" w:rsidRDefault="009D51A3" w:rsidP="00282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>Объем неналоговых поступлений в составе поступлений собственных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за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1 квартал 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0,27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1 квартал 2024 года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-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0,29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)</w:t>
      </w:r>
    </w:p>
    <w:p w:rsidR="007C4A40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Исполнение 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доходы физических лиц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составило – </w:t>
      </w:r>
      <w:r w:rsidR="00526067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18,05</w:t>
      </w:r>
      <w:r w:rsidRPr="009D51A3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%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1 732,68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312,69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увеличение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поступлений по отношению к прошлому году на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81,77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что свидетельствует о росте доходов населения. </w:t>
      </w:r>
    </w:p>
    <w:p w:rsidR="007C4A40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имущество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4,07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%  (бюджет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900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>,00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36,56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у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меньшение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526067">
        <w:rPr>
          <w:rFonts w:ascii="Times New Roman" w:eastAsia="Times New Roman" w:hAnsi="Times New Roman" w:cs="Times New Roman"/>
          <w:bCs/>
          <w:iCs/>
          <w:sz w:val="28"/>
          <w:szCs w:val="24"/>
        </w:rPr>
        <w:t>93,01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тыс. руб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D51A3" w:rsidRPr="009D51A3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="009D51A3" w:rsidRPr="009D51A3">
        <w:rPr>
          <w:rFonts w:ascii="Times New Roman" w:eastAsia="Times New Roman" w:hAnsi="Times New Roman" w:cs="Times New Roman"/>
          <w:b/>
          <w:sz w:val="28"/>
          <w:szCs w:val="24"/>
        </w:rPr>
        <w:t>земельному налогу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526067">
        <w:rPr>
          <w:rFonts w:ascii="Times New Roman" w:eastAsia="Times New Roman" w:hAnsi="Times New Roman" w:cs="Times New Roman"/>
          <w:bCs/>
          <w:iCs/>
          <w:sz w:val="28"/>
          <w:szCs w:val="24"/>
        </w:rPr>
        <w:t>10,25</w:t>
      </w:r>
      <w:r w:rsidR="009D51A3" w:rsidRPr="009D51A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%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(бюджет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 xml:space="preserve">            6 522</w:t>
      </w:r>
      <w:r w:rsidR="00C57292" w:rsidRPr="00C57292">
        <w:rPr>
          <w:rFonts w:ascii="Times New Roman" w:eastAsia="Times New Roman" w:hAnsi="Times New Roman" w:cs="Times New Roman"/>
          <w:sz w:val="28"/>
          <w:szCs w:val="24"/>
        </w:rPr>
        <w:t>,00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667,96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уменьшение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526067">
        <w:rPr>
          <w:rFonts w:ascii="Times New Roman" w:eastAsia="Times New Roman" w:hAnsi="Times New Roman" w:cs="Times New Roman"/>
          <w:bCs/>
          <w:iCs/>
          <w:sz w:val="28"/>
          <w:szCs w:val="24"/>
        </w:rPr>
        <w:t>27,27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>тыс. руб.</w:t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51A3" w:rsidSect="00A8058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F5"/>
    <w:multiLevelType w:val="hybridMultilevel"/>
    <w:tmpl w:val="DA9C1F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259AB"/>
    <w:multiLevelType w:val="hybridMultilevel"/>
    <w:tmpl w:val="691A6C7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83C76"/>
    <w:multiLevelType w:val="hybridMultilevel"/>
    <w:tmpl w:val="561017D8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D397F7F"/>
    <w:multiLevelType w:val="hybridMultilevel"/>
    <w:tmpl w:val="0B42316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507245"/>
    <w:multiLevelType w:val="hybridMultilevel"/>
    <w:tmpl w:val="2ED2AD0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DF46E7F"/>
    <w:multiLevelType w:val="hybridMultilevel"/>
    <w:tmpl w:val="A2DECE4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5124A7"/>
    <w:multiLevelType w:val="hybridMultilevel"/>
    <w:tmpl w:val="8D846D2A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2F70C5"/>
    <w:multiLevelType w:val="hybridMultilevel"/>
    <w:tmpl w:val="0530808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6245DA"/>
    <w:multiLevelType w:val="hybridMultilevel"/>
    <w:tmpl w:val="EA6A913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35288"/>
    <w:multiLevelType w:val="hybridMultilevel"/>
    <w:tmpl w:val="CF9878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CB0B4F"/>
    <w:multiLevelType w:val="hybridMultilevel"/>
    <w:tmpl w:val="068C9358"/>
    <w:lvl w:ilvl="0" w:tplc="26748E4A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27FA659D"/>
    <w:multiLevelType w:val="hybridMultilevel"/>
    <w:tmpl w:val="FBD6DA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EF30A4"/>
    <w:multiLevelType w:val="hybridMultilevel"/>
    <w:tmpl w:val="810E683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1B23DF"/>
    <w:multiLevelType w:val="hybridMultilevel"/>
    <w:tmpl w:val="9662D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4B540F"/>
    <w:multiLevelType w:val="hybridMultilevel"/>
    <w:tmpl w:val="2800F31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00D05"/>
    <w:multiLevelType w:val="hybridMultilevel"/>
    <w:tmpl w:val="2FC4C7F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0D6DEF"/>
    <w:multiLevelType w:val="hybridMultilevel"/>
    <w:tmpl w:val="4EC44EB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06527"/>
    <w:multiLevelType w:val="hybridMultilevel"/>
    <w:tmpl w:val="C2AE326C"/>
    <w:lvl w:ilvl="0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 w15:restartNumberingAfterBreak="0">
    <w:nsid w:val="45C14127"/>
    <w:multiLevelType w:val="hybridMultilevel"/>
    <w:tmpl w:val="641A93B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4124CF"/>
    <w:multiLevelType w:val="hybridMultilevel"/>
    <w:tmpl w:val="B32058A6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FAC4E2D"/>
    <w:multiLevelType w:val="hybridMultilevel"/>
    <w:tmpl w:val="CEA420F0"/>
    <w:lvl w:ilvl="0" w:tplc="26748E4A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58AC758F"/>
    <w:multiLevelType w:val="hybridMultilevel"/>
    <w:tmpl w:val="5A807574"/>
    <w:lvl w:ilvl="0" w:tplc="26748E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B1633C6"/>
    <w:multiLevelType w:val="hybridMultilevel"/>
    <w:tmpl w:val="02BA0A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42B32"/>
    <w:multiLevelType w:val="hybridMultilevel"/>
    <w:tmpl w:val="C60E830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6E4A2F"/>
    <w:multiLevelType w:val="hybridMultilevel"/>
    <w:tmpl w:val="854C420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A51EEC"/>
    <w:multiLevelType w:val="hybridMultilevel"/>
    <w:tmpl w:val="E21E292A"/>
    <w:lvl w:ilvl="0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7035760F"/>
    <w:multiLevelType w:val="hybridMultilevel"/>
    <w:tmpl w:val="FDD45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23"/>
  </w:num>
  <w:num w:numId="8">
    <w:abstractNumId w:val="14"/>
  </w:num>
  <w:num w:numId="9">
    <w:abstractNumId w:val="16"/>
  </w:num>
  <w:num w:numId="10">
    <w:abstractNumId w:val="6"/>
  </w:num>
  <w:num w:numId="11">
    <w:abstractNumId w:val="11"/>
  </w:num>
  <w:num w:numId="12">
    <w:abstractNumId w:val="7"/>
  </w:num>
  <w:num w:numId="13">
    <w:abstractNumId w:val="24"/>
  </w:num>
  <w:num w:numId="14">
    <w:abstractNumId w:val="0"/>
  </w:num>
  <w:num w:numId="15">
    <w:abstractNumId w:val="12"/>
  </w:num>
  <w:num w:numId="16">
    <w:abstractNumId w:val="26"/>
  </w:num>
  <w:num w:numId="17">
    <w:abstractNumId w:val="13"/>
  </w:num>
  <w:num w:numId="18">
    <w:abstractNumId w:val="15"/>
  </w:num>
  <w:num w:numId="19">
    <w:abstractNumId w:val="1"/>
  </w:num>
  <w:num w:numId="20">
    <w:abstractNumId w:val="22"/>
  </w:num>
  <w:num w:numId="21">
    <w:abstractNumId w:val="21"/>
  </w:num>
  <w:num w:numId="22">
    <w:abstractNumId w:val="17"/>
  </w:num>
  <w:num w:numId="23">
    <w:abstractNumId w:val="2"/>
  </w:num>
  <w:num w:numId="24">
    <w:abstractNumId w:val="20"/>
  </w:num>
  <w:num w:numId="25">
    <w:abstractNumId w:val="19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DD"/>
    <w:rsid w:val="00006E7C"/>
    <w:rsid w:val="00014CDE"/>
    <w:rsid w:val="00017992"/>
    <w:rsid w:val="00041DB3"/>
    <w:rsid w:val="00046322"/>
    <w:rsid w:val="000527EA"/>
    <w:rsid w:val="00056663"/>
    <w:rsid w:val="000738CA"/>
    <w:rsid w:val="000763C8"/>
    <w:rsid w:val="00080F40"/>
    <w:rsid w:val="0008141B"/>
    <w:rsid w:val="000950CD"/>
    <w:rsid w:val="000A4644"/>
    <w:rsid w:val="000C10ED"/>
    <w:rsid w:val="000C7680"/>
    <w:rsid w:val="000D03B6"/>
    <w:rsid w:val="000D2E2C"/>
    <w:rsid w:val="000D3A83"/>
    <w:rsid w:val="000D3D0C"/>
    <w:rsid w:val="000D60D7"/>
    <w:rsid w:val="000F612F"/>
    <w:rsid w:val="000F730A"/>
    <w:rsid w:val="000F79B2"/>
    <w:rsid w:val="001067C5"/>
    <w:rsid w:val="00123404"/>
    <w:rsid w:val="001302EF"/>
    <w:rsid w:val="00130C50"/>
    <w:rsid w:val="00143553"/>
    <w:rsid w:val="00150C8B"/>
    <w:rsid w:val="001704D4"/>
    <w:rsid w:val="00176077"/>
    <w:rsid w:val="00181016"/>
    <w:rsid w:val="00182E32"/>
    <w:rsid w:val="001842F2"/>
    <w:rsid w:val="00191F49"/>
    <w:rsid w:val="001C2F6C"/>
    <w:rsid w:val="001C2FF3"/>
    <w:rsid w:val="001C3027"/>
    <w:rsid w:val="001C6ED9"/>
    <w:rsid w:val="001D26F9"/>
    <w:rsid w:val="001D78B7"/>
    <w:rsid w:val="001E0BFE"/>
    <w:rsid w:val="001E765C"/>
    <w:rsid w:val="001F036C"/>
    <w:rsid w:val="001F4FB7"/>
    <w:rsid w:val="00202659"/>
    <w:rsid w:val="002131BB"/>
    <w:rsid w:val="00220156"/>
    <w:rsid w:val="002300AB"/>
    <w:rsid w:val="00230385"/>
    <w:rsid w:val="00232240"/>
    <w:rsid w:val="00233F93"/>
    <w:rsid w:val="00234D6A"/>
    <w:rsid w:val="00236783"/>
    <w:rsid w:val="0026256B"/>
    <w:rsid w:val="002815FF"/>
    <w:rsid w:val="002825F5"/>
    <w:rsid w:val="00290032"/>
    <w:rsid w:val="00295ECF"/>
    <w:rsid w:val="002A031D"/>
    <w:rsid w:val="002B557B"/>
    <w:rsid w:val="002C4088"/>
    <w:rsid w:val="002D336A"/>
    <w:rsid w:val="002D4418"/>
    <w:rsid w:val="002D6FBB"/>
    <w:rsid w:val="002E1205"/>
    <w:rsid w:val="002E46C4"/>
    <w:rsid w:val="002E46E5"/>
    <w:rsid w:val="002F10E9"/>
    <w:rsid w:val="002F188C"/>
    <w:rsid w:val="002F35C1"/>
    <w:rsid w:val="0030091A"/>
    <w:rsid w:val="00315F4C"/>
    <w:rsid w:val="00322098"/>
    <w:rsid w:val="00323EE3"/>
    <w:rsid w:val="003269F9"/>
    <w:rsid w:val="003303F0"/>
    <w:rsid w:val="00340A44"/>
    <w:rsid w:val="00350D3C"/>
    <w:rsid w:val="00356BE0"/>
    <w:rsid w:val="003704BE"/>
    <w:rsid w:val="0037172D"/>
    <w:rsid w:val="0037182F"/>
    <w:rsid w:val="00383CFD"/>
    <w:rsid w:val="00387F86"/>
    <w:rsid w:val="0039050B"/>
    <w:rsid w:val="003A67D0"/>
    <w:rsid w:val="003A6F8F"/>
    <w:rsid w:val="003C44EF"/>
    <w:rsid w:val="003D001B"/>
    <w:rsid w:val="003D3853"/>
    <w:rsid w:val="003E04EA"/>
    <w:rsid w:val="003E13F7"/>
    <w:rsid w:val="003E512D"/>
    <w:rsid w:val="003F5FB9"/>
    <w:rsid w:val="0040177D"/>
    <w:rsid w:val="00403BE4"/>
    <w:rsid w:val="0041131A"/>
    <w:rsid w:val="004121CC"/>
    <w:rsid w:val="004127F0"/>
    <w:rsid w:val="004240A4"/>
    <w:rsid w:val="004255B8"/>
    <w:rsid w:val="0043040A"/>
    <w:rsid w:val="00441243"/>
    <w:rsid w:val="004414BF"/>
    <w:rsid w:val="00443A0D"/>
    <w:rsid w:val="004452FF"/>
    <w:rsid w:val="00472C7D"/>
    <w:rsid w:val="004832B7"/>
    <w:rsid w:val="00484E3C"/>
    <w:rsid w:val="00486F05"/>
    <w:rsid w:val="00491EEA"/>
    <w:rsid w:val="004A5C27"/>
    <w:rsid w:val="004B06CE"/>
    <w:rsid w:val="004B2A89"/>
    <w:rsid w:val="004B5A86"/>
    <w:rsid w:val="004B7833"/>
    <w:rsid w:val="004C40BC"/>
    <w:rsid w:val="004C6A07"/>
    <w:rsid w:val="004D481B"/>
    <w:rsid w:val="004E10DF"/>
    <w:rsid w:val="004E20C3"/>
    <w:rsid w:val="004E6364"/>
    <w:rsid w:val="004F07CE"/>
    <w:rsid w:val="004F4D1F"/>
    <w:rsid w:val="00526067"/>
    <w:rsid w:val="00527236"/>
    <w:rsid w:val="00534087"/>
    <w:rsid w:val="00534EEA"/>
    <w:rsid w:val="0055106B"/>
    <w:rsid w:val="00562C5C"/>
    <w:rsid w:val="00571066"/>
    <w:rsid w:val="005739DD"/>
    <w:rsid w:val="00574B40"/>
    <w:rsid w:val="00576688"/>
    <w:rsid w:val="00576B18"/>
    <w:rsid w:val="00584062"/>
    <w:rsid w:val="00585D3A"/>
    <w:rsid w:val="00586026"/>
    <w:rsid w:val="00590E8C"/>
    <w:rsid w:val="005A491A"/>
    <w:rsid w:val="005C036D"/>
    <w:rsid w:val="005C0F92"/>
    <w:rsid w:val="005D38B7"/>
    <w:rsid w:val="005D6F27"/>
    <w:rsid w:val="005D7157"/>
    <w:rsid w:val="005F0416"/>
    <w:rsid w:val="00601E18"/>
    <w:rsid w:val="00606556"/>
    <w:rsid w:val="00606ED2"/>
    <w:rsid w:val="006246C0"/>
    <w:rsid w:val="006278BE"/>
    <w:rsid w:val="00630583"/>
    <w:rsid w:val="006306B0"/>
    <w:rsid w:val="006410BD"/>
    <w:rsid w:val="00650096"/>
    <w:rsid w:val="00665240"/>
    <w:rsid w:val="0067198A"/>
    <w:rsid w:val="00693245"/>
    <w:rsid w:val="006A19AC"/>
    <w:rsid w:val="006A39DD"/>
    <w:rsid w:val="006C09E3"/>
    <w:rsid w:val="006C6B94"/>
    <w:rsid w:val="006D7793"/>
    <w:rsid w:val="006F44DB"/>
    <w:rsid w:val="0073133A"/>
    <w:rsid w:val="00745267"/>
    <w:rsid w:val="0075684D"/>
    <w:rsid w:val="00761C5F"/>
    <w:rsid w:val="00762174"/>
    <w:rsid w:val="007809F2"/>
    <w:rsid w:val="00783260"/>
    <w:rsid w:val="007A4D4A"/>
    <w:rsid w:val="007C365D"/>
    <w:rsid w:val="007C4A40"/>
    <w:rsid w:val="007D1F2E"/>
    <w:rsid w:val="007D5EA2"/>
    <w:rsid w:val="007E2422"/>
    <w:rsid w:val="007E70FD"/>
    <w:rsid w:val="0080488D"/>
    <w:rsid w:val="0080593E"/>
    <w:rsid w:val="008067CF"/>
    <w:rsid w:val="00814FEE"/>
    <w:rsid w:val="008318CF"/>
    <w:rsid w:val="008375B2"/>
    <w:rsid w:val="0084282D"/>
    <w:rsid w:val="00855081"/>
    <w:rsid w:val="00866BBC"/>
    <w:rsid w:val="00867DFA"/>
    <w:rsid w:val="00884CA0"/>
    <w:rsid w:val="008A3DF6"/>
    <w:rsid w:val="008A4C79"/>
    <w:rsid w:val="008B4C36"/>
    <w:rsid w:val="008D0D18"/>
    <w:rsid w:val="008D24F9"/>
    <w:rsid w:val="008D4B77"/>
    <w:rsid w:val="008D58E5"/>
    <w:rsid w:val="008D799D"/>
    <w:rsid w:val="008E2A9C"/>
    <w:rsid w:val="008E49D2"/>
    <w:rsid w:val="008E69AD"/>
    <w:rsid w:val="008F4701"/>
    <w:rsid w:val="00913669"/>
    <w:rsid w:val="00913E9D"/>
    <w:rsid w:val="00922981"/>
    <w:rsid w:val="00926AF4"/>
    <w:rsid w:val="00927130"/>
    <w:rsid w:val="00927CEA"/>
    <w:rsid w:val="00931DC7"/>
    <w:rsid w:val="0093409F"/>
    <w:rsid w:val="0095390C"/>
    <w:rsid w:val="00954A60"/>
    <w:rsid w:val="00954DA4"/>
    <w:rsid w:val="009674C8"/>
    <w:rsid w:val="0097290E"/>
    <w:rsid w:val="00973751"/>
    <w:rsid w:val="00981345"/>
    <w:rsid w:val="00982DC6"/>
    <w:rsid w:val="009873F3"/>
    <w:rsid w:val="009923FC"/>
    <w:rsid w:val="009B335C"/>
    <w:rsid w:val="009B4858"/>
    <w:rsid w:val="009B573B"/>
    <w:rsid w:val="009B6E8E"/>
    <w:rsid w:val="009C1D64"/>
    <w:rsid w:val="009C2A8A"/>
    <w:rsid w:val="009C774D"/>
    <w:rsid w:val="009D008F"/>
    <w:rsid w:val="009D51A3"/>
    <w:rsid w:val="009F40DC"/>
    <w:rsid w:val="00A06183"/>
    <w:rsid w:val="00A12ADD"/>
    <w:rsid w:val="00A140F1"/>
    <w:rsid w:val="00A17A96"/>
    <w:rsid w:val="00A229D8"/>
    <w:rsid w:val="00A26815"/>
    <w:rsid w:val="00A30F1D"/>
    <w:rsid w:val="00A37981"/>
    <w:rsid w:val="00A55B48"/>
    <w:rsid w:val="00A6131A"/>
    <w:rsid w:val="00A6251E"/>
    <w:rsid w:val="00A64725"/>
    <w:rsid w:val="00A659D1"/>
    <w:rsid w:val="00A701DD"/>
    <w:rsid w:val="00A76AAA"/>
    <w:rsid w:val="00A80587"/>
    <w:rsid w:val="00A91977"/>
    <w:rsid w:val="00A95F22"/>
    <w:rsid w:val="00AA5692"/>
    <w:rsid w:val="00AB1681"/>
    <w:rsid w:val="00AB45D2"/>
    <w:rsid w:val="00AC3446"/>
    <w:rsid w:val="00AD0954"/>
    <w:rsid w:val="00AD53C0"/>
    <w:rsid w:val="00AF6B0E"/>
    <w:rsid w:val="00AF6D3A"/>
    <w:rsid w:val="00B05BF8"/>
    <w:rsid w:val="00B2612E"/>
    <w:rsid w:val="00B34683"/>
    <w:rsid w:val="00B34907"/>
    <w:rsid w:val="00B54E78"/>
    <w:rsid w:val="00B56C3B"/>
    <w:rsid w:val="00B73E49"/>
    <w:rsid w:val="00B83D6C"/>
    <w:rsid w:val="00B9180E"/>
    <w:rsid w:val="00B93866"/>
    <w:rsid w:val="00B95125"/>
    <w:rsid w:val="00B979C4"/>
    <w:rsid w:val="00BA1050"/>
    <w:rsid w:val="00BB05BE"/>
    <w:rsid w:val="00BC6A2C"/>
    <w:rsid w:val="00BD0BAE"/>
    <w:rsid w:val="00BD23AE"/>
    <w:rsid w:val="00BE02F5"/>
    <w:rsid w:val="00BF079E"/>
    <w:rsid w:val="00C01DDD"/>
    <w:rsid w:val="00C03014"/>
    <w:rsid w:val="00C10028"/>
    <w:rsid w:val="00C13B68"/>
    <w:rsid w:val="00C14D80"/>
    <w:rsid w:val="00C25C6E"/>
    <w:rsid w:val="00C2779A"/>
    <w:rsid w:val="00C32C50"/>
    <w:rsid w:val="00C36902"/>
    <w:rsid w:val="00C4010E"/>
    <w:rsid w:val="00C445D6"/>
    <w:rsid w:val="00C45D30"/>
    <w:rsid w:val="00C46F09"/>
    <w:rsid w:val="00C516B4"/>
    <w:rsid w:val="00C5198F"/>
    <w:rsid w:val="00C547B6"/>
    <w:rsid w:val="00C551EF"/>
    <w:rsid w:val="00C57292"/>
    <w:rsid w:val="00C578AF"/>
    <w:rsid w:val="00C61E18"/>
    <w:rsid w:val="00C65DE8"/>
    <w:rsid w:val="00C67A97"/>
    <w:rsid w:val="00C720BF"/>
    <w:rsid w:val="00C9329B"/>
    <w:rsid w:val="00CB7EB5"/>
    <w:rsid w:val="00CC0F99"/>
    <w:rsid w:val="00CC4A0B"/>
    <w:rsid w:val="00CC728C"/>
    <w:rsid w:val="00CD513D"/>
    <w:rsid w:val="00CE7AD9"/>
    <w:rsid w:val="00CF7EDB"/>
    <w:rsid w:val="00D012D5"/>
    <w:rsid w:val="00D133B6"/>
    <w:rsid w:val="00D25F48"/>
    <w:rsid w:val="00D3299B"/>
    <w:rsid w:val="00D42B24"/>
    <w:rsid w:val="00D5142E"/>
    <w:rsid w:val="00D51D38"/>
    <w:rsid w:val="00D54708"/>
    <w:rsid w:val="00D55E60"/>
    <w:rsid w:val="00D56946"/>
    <w:rsid w:val="00D60D93"/>
    <w:rsid w:val="00D64F18"/>
    <w:rsid w:val="00D72E29"/>
    <w:rsid w:val="00D741D5"/>
    <w:rsid w:val="00D74B7E"/>
    <w:rsid w:val="00D74C3A"/>
    <w:rsid w:val="00D77F3C"/>
    <w:rsid w:val="00D85783"/>
    <w:rsid w:val="00D85FAC"/>
    <w:rsid w:val="00D87676"/>
    <w:rsid w:val="00D95AEE"/>
    <w:rsid w:val="00D9759D"/>
    <w:rsid w:val="00DC2B66"/>
    <w:rsid w:val="00DD160D"/>
    <w:rsid w:val="00DD2372"/>
    <w:rsid w:val="00DD5B4B"/>
    <w:rsid w:val="00DD64B6"/>
    <w:rsid w:val="00DD6D59"/>
    <w:rsid w:val="00DE0496"/>
    <w:rsid w:val="00DF232E"/>
    <w:rsid w:val="00DF56B3"/>
    <w:rsid w:val="00E21283"/>
    <w:rsid w:val="00E21FB1"/>
    <w:rsid w:val="00E2346F"/>
    <w:rsid w:val="00E238E2"/>
    <w:rsid w:val="00E25181"/>
    <w:rsid w:val="00E25492"/>
    <w:rsid w:val="00E3489F"/>
    <w:rsid w:val="00E360D1"/>
    <w:rsid w:val="00E51038"/>
    <w:rsid w:val="00E513DD"/>
    <w:rsid w:val="00E51EE3"/>
    <w:rsid w:val="00E668E1"/>
    <w:rsid w:val="00E67083"/>
    <w:rsid w:val="00E74AA5"/>
    <w:rsid w:val="00E77639"/>
    <w:rsid w:val="00E846FC"/>
    <w:rsid w:val="00E95647"/>
    <w:rsid w:val="00E9698C"/>
    <w:rsid w:val="00EA6A36"/>
    <w:rsid w:val="00EA6DB8"/>
    <w:rsid w:val="00EB0173"/>
    <w:rsid w:val="00EC0B5C"/>
    <w:rsid w:val="00EC1E7F"/>
    <w:rsid w:val="00EC35AD"/>
    <w:rsid w:val="00EC69F3"/>
    <w:rsid w:val="00ED2B4A"/>
    <w:rsid w:val="00ED7EE9"/>
    <w:rsid w:val="00EE5F70"/>
    <w:rsid w:val="00EE69BB"/>
    <w:rsid w:val="00EE7977"/>
    <w:rsid w:val="00EF581E"/>
    <w:rsid w:val="00F176B9"/>
    <w:rsid w:val="00F26F24"/>
    <w:rsid w:val="00F30D4A"/>
    <w:rsid w:val="00F418D2"/>
    <w:rsid w:val="00F45F47"/>
    <w:rsid w:val="00F47ECD"/>
    <w:rsid w:val="00F573AB"/>
    <w:rsid w:val="00F853E3"/>
    <w:rsid w:val="00F93D77"/>
    <w:rsid w:val="00FC1241"/>
    <w:rsid w:val="00FC40B1"/>
    <w:rsid w:val="00FC4128"/>
    <w:rsid w:val="00FD2799"/>
    <w:rsid w:val="00FD5A5A"/>
    <w:rsid w:val="00FD6FEC"/>
    <w:rsid w:val="00FD7617"/>
    <w:rsid w:val="00FE5F41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941F"/>
  <w15:docId w15:val="{8232E4E1-4415-40A6-B610-EF7A053C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4A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4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4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C6A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1FA10-870F-4080-A25F-22E29BFC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2025-04-14T07:02:00Z</cp:lastPrinted>
  <dcterms:created xsi:type="dcterms:W3CDTF">2025-04-15T08:23:00Z</dcterms:created>
  <dcterms:modified xsi:type="dcterms:W3CDTF">2025-04-15T08:23:00Z</dcterms:modified>
</cp:coreProperties>
</file>