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4EE7A" w14:textId="21330608" w:rsidR="00C7080F" w:rsidRPr="00AB7D3D" w:rsidRDefault="00C7080F" w:rsidP="00C7080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D3D">
        <w:rPr>
          <w:rFonts w:ascii="Times New Roman" w:hAnsi="Times New Roman" w:cs="Times New Roman"/>
          <w:b/>
          <w:sz w:val="28"/>
          <w:szCs w:val="28"/>
        </w:rPr>
        <w:t>СОВЕТ МАГИСТРАЛЬНОГО СЕЛЬСКОГО ПОСЕЛЕНИЯ</w:t>
      </w:r>
    </w:p>
    <w:p w14:paraId="6FCD9ED3" w14:textId="77777777" w:rsidR="00C7080F" w:rsidRPr="00AB7D3D" w:rsidRDefault="00C7080F" w:rsidP="00C7080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D3D">
        <w:rPr>
          <w:rFonts w:ascii="Times New Roman" w:hAnsi="Times New Roman" w:cs="Times New Roman"/>
          <w:b/>
          <w:sz w:val="28"/>
          <w:szCs w:val="28"/>
        </w:rPr>
        <w:t xml:space="preserve"> ОМСКОГО МУНИЦИПАЛЬНОГО РАЙОНА ОМСКОЙ ОБЛАСТИ</w:t>
      </w:r>
    </w:p>
    <w:p w14:paraId="3E53030F" w14:textId="77777777" w:rsidR="00C7080F" w:rsidRPr="00AB7D3D" w:rsidRDefault="00C7080F" w:rsidP="00C708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1F66FE52" w14:textId="37C0CEA4" w:rsidR="00C7080F" w:rsidRDefault="00C7080F" w:rsidP="00C7080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D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D3750E7" w14:textId="77777777" w:rsidR="00C7080F" w:rsidRPr="00AB7D3D" w:rsidRDefault="00C7080F" w:rsidP="00C708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E2781D6" w14:textId="24F42E51" w:rsidR="00C7080F" w:rsidRPr="00AB7D3D" w:rsidRDefault="00734C7D" w:rsidP="00C7080F">
      <w:pPr>
        <w:jc w:val="both"/>
        <w:rPr>
          <w:sz w:val="28"/>
          <w:szCs w:val="28"/>
        </w:rPr>
      </w:pPr>
      <w:r>
        <w:rPr>
          <w:sz w:val="28"/>
          <w:szCs w:val="28"/>
        </w:rPr>
        <w:t>07.10.2025</w:t>
      </w:r>
      <w:r w:rsidR="00C7080F" w:rsidRPr="00AB7D3D">
        <w:rPr>
          <w:sz w:val="28"/>
          <w:szCs w:val="28"/>
        </w:rPr>
        <w:tab/>
      </w:r>
      <w:r w:rsidR="00C7080F" w:rsidRPr="00AB7D3D">
        <w:rPr>
          <w:sz w:val="28"/>
          <w:szCs w:val="28"/>
        </w:rPr>
        <w:tab/>
        <w:t xml:space="preserve">    </w:t>
      </w:r>
      <w:r w:rsidR="00C7080F" w:rsidRPr="00AB7D3D">
        <w:rPr>
          <w:sz w:val="28"/>
          <w:szCs w:val="28"/>
        </w:rPr>
        <w:tab/>
      </w:r>
      <w:r w:rsidR="00C7080F" w:rsidRPr="00AB7D3D">
        <w:rPr>
          <w:sz w:val="28"/>
          <w:szCs w:val="28"/>
        </w:rPr>
        <w:tab/>
      </w:r>
      <w:r w:rsidR="00C7080F" w:rsidRPr="00AB7D3D">
        <w:rPr>
          <w:sz w:val="28"/>
          <w:szCs w:val="28"/>
        </w:rPr>
        <w:tab/>
      </w:r>
      <w:r w:rsidR="00C7080F" w:rsidRPr="00AB7D3D">
        <w:rPr>
          <w:sz w:val="28"/>
          <w:szCs w:val="28"/>
        </w:rPr>
        <w:tab/>
        <w:t xml:space="preserve">                      </w:t>
      </w:r>
      <w:r w:rsidR="00C7080F" w:rsidRPr="00AB7D3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C7080F" w:rsidRPr="00AB7D3D">
        <w:rPr>
          <w:sz w:val="28"/>
          <w:szCs w:val="28"/>
        </w:rPr>
        <w:t xml:space="preserve">№ </w:t>
      </w:r>
      <w:r>
        <w:rPr>
          <w:sz w:val="28"/>
          <w:szCs w:val="28"/>
        </w:rPr>
        <w:t>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C7080F" w:rsidRPr="00AB7D3D" w14:paraId="075BB260" w14:textId="77777777" w:rsidTr="00D4109B">
        <w:tc>
          <w:tcPr>
            <w:tcW w:w="10031" w:type="dxa"/>
          </w:tcPr>
          <w:p w14:paraId="4C369A5B" w14:textId="77777777" w:rsidR="00734C7D" w:rsidRDefault="00734C7D" w:rsidP="00734C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7E1BB0D4" w14:textId="60D8AF10" w:rsidR="00C7080F" w:rsidRPr="00AB7D3D" w:rsidRDefault="00734C7D" w:rsidP="00734C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7080F" w:rsidRPr="00AB7D3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Магистрального сельского поселения Омского муниципального района от 29.09.2022 № 30 «</w:t>
            </w:r>
            <w:r w:rsidR="00C7080F" w:rsidRPr="00AB7D3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 утверждении положения о порядке выдвижения, внесения, обсуждения, рассмотрения инициативных проектов, а также проведения их отбора на территории Магистрального сельского поселения Омского муниципального района Омской области в целях выдвижения для получения финансовой поддержки за счет межбюджетных трансфертов из бюджета Омской области»</w:t>
            </w:r>
          </w:p>
        </w:tc>
      </w:tr>
      <w:tr w:rsidR="00734C7D" w:rsidRPr="00AB7D3D" w14:paraId="71ED9594" w14:textId="77777777" w:rsidTr="00D4109B">
        <w:tc>
          <w:tcPr>
            <w:tcW w:w="10031" w:type="dxa"/>
          </w:tcPr>
          <w:p w14:paraId="706F1E62" w14:textId="46A191D9" w:rsidR="00734C7D" w:rsidRPr="00AB7D3D" w:rsidRDefault="00734C7D" w:rsidP="00D4109B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F755DE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B7D3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20 марта 2025 г. N 33-ФЗ</w:t>
      </w:r>
      <w:r w:rsidRPr="00AB7D3D">
        <w:rPr>
          <w:rFonts w:ascii="Times New Roman" w:hAnsi="Times New Roman" w:cs="Times New Roman"/>
          <w:sz w:val="28"/>
          <w:szCs w:val="28"/>
        </w:rPr>
        <w:br/>
      </w:r>
      <w:r w:rsidRPr="00AB7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"Об общих принципах организации местного самоуправления в единой системе публичной власти", протестом прокуратуры Омского района Омской области № 7-02-2025/2783-25-20520029, </w:t>
      </w:r>
      <w:r w:rsidRPr="00AB7D3D">
        <w:rPr>
          <w:rFonts w:ascii="Times New Roman" w:hAnsi="Times New Roman" w:cs="Times New Roman"/>
          <w:sz w:val="28"/>
          <w:szCs w:val="28"/>
        </w:rPr>
        <w:t>Уставом Магистрального сельского поселения Омского муниципального района Омской области, Совет Магистрального сельского поселения Омского муниципального района Омской области</w:t>
      </w:r>
    </w:p>
    <w:p w14:paraId="0EA607E2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89219A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>РЕШИЛ:</w:t>
      </w:r>
    </w:p>
    <w:p w14:paraId="31DAC2C6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6EF7C1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Pr="00AB7D3D">
        <w:rPr>
          <w:rFonts w:ascii="Times New Roman" w:hAnsi="Times New Roman" w:cs="Times New Roman"/>
          <w:sz w:val="28"/>
          <w:szCs w:val="28"/>
          <w:lang w:bidi="ru-RU"/>
        </w:rPr>
        <w:t>Положение о порядке выдвижения, внесения, обсуждения, рассмотрения инициативных проектов, а также проведения их отбора на территории Магистрального сельского поселения Омского муниципального района Омской области в целях выдвижения для получения финансовой поддержки за счет межбюджетных трансфертов из бюджета Омской области</w:t>
      </w:r>
      <w:r w:rsidRPr="00AB7D3D">
        <w:rPr>
          <w:rFonts w:ascii="Times New Roman" w:hAnsi="Times New Roman" w:cs="Times New Roman"/>
          <w:sz w:val="28"/>
          <w:szCs w:val="28"/>
        </w:rPr>
        <w:t>, утвержденного решением Совета Магистрального сельского поселения Омского муниципального района от 29.09.2022 №30 (далее - Положение).</w:t>
      </w:r>
    </w:p>
    <w:p w14:paraId="655C8D3F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>1.1. абзац второй п. 2.1. Раздела 2 Положения читать в следующей редакции:</w:t>
      </w:r>
    </w:p>
    <w:p w14:paraId="2AA39CC1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>«- инициативная группа численностью не менее десяти граждан, достигших восемнадцатилетнего возраста и проживающих на территории Магистрального сельского поселения Омского муниципального района Омской области;».</w:t>
      </w:r>
    </w:p>
    <w:p w14:paraId="61C15D0C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>1.2. абзац первый п. 2.4 Раздела 2 Положения читать в следующей редакции:</w:t>
      </w:r>
    </w:p>
    <w:p w14:paraId="521B7365" w14:textId="77777777" w:rsidR="00C7080F" w:rsidRPr="00AB7D3D" w:rsidRDefault="00C7080F" w:rsidP="00C708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7D3D">
        <w:rPr>
          <w:sz w:val="28"/>
          <w:szCs w:val="28"/>
        </w:rPr>
        <w:t xml:space="preserve">«инициативный проект до его внесения в местную администрацию подлежит рассмотрению на сходе или собрании граждан, в том числе на собрании граждан по вопросам осуществления территориального </w:t>
      </w:r>
      <w:r w:rsidRPr="00AB7D3D">
        <w:rPr>
          <w:sz w:val="28"/>
          <w:szCs w:val="28"/>
        </w:rPr>
        <w:lastRenderedPageBreak/>
        <w:t xml:space="preserve">общественного самоуправления </w:t>
      </w:r>
      <w:r w:rsidRPr="00AB7D3D">
        <w:rPr>
          <w:iCs/>
          <w:sz w:val="28"/>
          <w:szCs w:val="28"/>
        </w:rPr>
        <w:t>на части территории муниципального образования</w:t>
      </w:r>
      <w:r w:rsidRPr="00AB7D3D">
        <w:rPr>
          <w:sz w:val="28"/>
          <w:szCs w:val="28"/>
        </w:rPr>
        <w:t>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проекта.».</w:t>
      </w:r>
    </w:p>
    <w:p w14:paraId="0226C1F6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Pr="00AB7D3D">
        <w:rPr>
          <w:rFonts w:ascii="Times New Roman" w:hAnsi="Times New Roman" w:cs="Times New Roman"/>
          <w:sz w:val="28"/>
          <w:szCs w:val="28"/>
        </w:rPr>
        <w:t>абзац третий п. 2.4 Раздела 2 Положения читать в следующей редакции:</w:t>
      </w:r>
    </w:p>
    <w:p w14:paraId="23EBACCC" w14:textId="77777777" w:rsidR="00C7080F" w:rsidRPr="00AB7D3D" w:rsidRDefault="00C7080F" w:rsidP="00C708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7D3D">
        <w:rPr>
          <w:sz w:val="28"/>
          <w:szCs w:val="28"/>
        </w:rPr>
        <w:t>«инициаторы проекта при внесении инициативного проекта в местную администрацию прикладывают к нему протокол 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муниципального образования или его части.».</w:t>
      </w:r>
    </w:p>
    <w:p w14:paraId="2350CAF5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>1.4. пункт 4.1 Раздела 4 Положения изложить в следующей редакции:</w:t>
      </w:r>
    </w:p>
    <w:p w14:paraId="6D86D000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AB7D3D">
        <w:rPr>
          <w:rFonts w:ascii="Times New Roman" w:hAnsi="Times New Roman" w:cs="Times New Roman"/>
          <w:sz w:val="28"/>
          <w:szCs w:val="28"/>
        </w:rPr>
        <w:t xml:space="preserve">«4.1. </w:t>
      </w:r>
      <w:r w:rsidRPr="00AB7D3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Инициативный проект до его внесения в Администрацию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Магистрального сельского поселения, в целях обсуждения инициативного проекта, определения его соответствия интересам жителей Магистрального сельского поселения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</w:t>
      </w:r>
    </w:p>
    <w:p w14:paraId="67E67646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  <w:shd w:val="clear" w:color="auto" w:fill="FEFEFE"/>
        </w:rPr>
        <w:t>При этом возможно рассмотрение нескольких инициативных проектов на одном сходе или на одном собрании граждан.</w:t>
      </w:r>
      <w:r w:rsidRPr="00AB7D3D">
        <w:rPr>
          <w:rFonts w:ascii="Times New Roman" w:hAnsi="Times New Roman" w:cs="Times New Roman"/>
          <w:sz w:val="28"/>
          <w:szCs w:val="28"/>
        </w:rPr>
        <w:t>».</w:t>
      </w:r>
    </w:p>
    <w:p w14:paraId="0F545963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>1.5. в пункте 5.3 Раздела 5 Положения слова «шестнадцатилетнего» заменить словами «восемнадцатилетнего».</w:t>
      </w:r>
    </w:p>
    <w:p w14:paraId="31F5EB68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>1.6. в пункте 7.2. Раздела 7 Положения слова «опубликования» заменить на слова «обнародования».</w:t>
      </w:r>
    </w:p>
    <w:p w14:paraId="4254B059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>1.7. пункт 7.6. Раздела 7 Положения читать в следующей редакции:</w:t>
      </w:r>
    </w:p>
    <w:p w14:paraId="45FE2FAE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 xml:space="preserve"> «7.6 Информация о рассмотрении инициативного проекта Администрацией Магистрального сельского поселения,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Магистрального сельского поселения</w:t>
      </w:r>
      <w:r w:rsidRPr="00AB7D3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AB7D3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43780EE3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>Отчет Администрации Магистрального сельского поселения об итогах реализации инициативного проекта подлежит обнародованию, в том числе посредством размещения на официальном сайте Магистрального сельского поселения</w:t>
      </w:r>
      <w:r w:rsidRPr="00AB7D3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AB7D3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"Интернет", в течение 30 календарных дней со дня завершения реализации инициативного проекта. </w:t>
      </w:r>
    </w:p>
    <w:p w14:paraId="6FDFEAC9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>В сельском населенном пункте указанная информация может доводиться до сведения граждан старостой сельского населенного пункта.».</w:t>
      </w:r>
    </w:p>
    <w:p w14:paraId="7C3F166E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решение на официальном сайте Администрации Магистрального сельского поселения.</w:t>
      </w:r>
    </w:p>
    <w:p w14:paraId="1B4C6C14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DB0751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B49647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8F5F231" w14:textId="6D188FD9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 xml:space="preserve">Магистрального сельского поселения </w:t>
      </w:r>
      <w:r w:rsidRPr="00AB7D3D">
        <w:rPr>
          <w:rFonts w:ascii="Times New Roman" w:hAnsi="Times New Roman" w:cs="Times New Roman"/>
          <w:sz w:val="28"/>
          <w:szCs w:val="28"/>
        </w:rPr>
        <w:tab/>
      </w:r>
      <w:r w:rsidRPr="00AB7D3D">
        <w:rPr>
          <w:rFonts w:ascii="Times New Roman" w:hAnsi="Times New Roman" w:cs="Times New Roman"/>
          <w:sz w:val="28"/>
          <w:szCs w:val="28"/>
        </w:rPr>
        <w:tab/>
      </w:r>
      <w:r w:rsidRPr="00AB7D3D">
        <w:rPr>
          <w:rFonts w:ascii="Times New Roman" w:hAnsi="Times New Roman" w:cs="Times New Roman"/>
          <w:sz w:val="28"/>
          <w:szCs w:val="28"/>
        </w:rPr>
        <w:tab/>
        <w:t xml:space="preserve">       Т.Е. Савицкая</w:t>
      </w:r>
    </w:p>
    <w:p w14:paraId="1E5917D2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F39AD8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883C37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 xml:space="preserve">Глава Магистрального </w:t>
      </w:r>
    </w:p>
    <w:p w14:paraId="5B7AEB76" w14:textId="17E8ABCF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D3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</w:t>
      </w:r>
      <w:r w:rsidRPr="00AB7D3D">
        <w:rPr>
          <w:rFonts w:ascii="Times New Roman" w:hAnsi="Times New Roman" w:cs="Times New Roman"/>
          <w:sz w:val="28"/>
          <w:szCs w:val="28"/>
        </w:rPr>
        <w:tab/>
        <w:t xml:space="preserve">         В.А. Фаст</w:t>
      </w:r>
    </w:p>
    <w:p w14:paraId="15A7F3C6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3FA79A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0DB363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A79AC7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E9BEE0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C7782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9191CA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92CADF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7DBAB6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708899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351D10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A8D397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CA2D76" w14:textId="77777777" w:rsidR="00C7080F" w:rsidRPr="00AB7D3D" w:rsidRDefault="00C7080F" w:rsidP="00C708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3EC709" w14:textId="77777777" w:rsidR="00C7080F" w:rsidRDefault="00C7080F" w:rsidP="00C7080F">
      <w:pPr>
        <w:pStyle w:val="a3"/>
        <w:ind w:firstLine="567"/>
        <w:jc w:val="both"/>
        <w:rPr>
          <w:sz w:val="28"/>
          <w:szCs w:val="28"/>
        </w:rPr>
      </w:pPr>
    </w:p>
    <w:p w14:paraId="6A665C77" w14:textId="77777777" w:rsidR="00C7080F" w:rsidRDefault="00C7080F" w:rsidP="00C7080F">
      <w:pPr>
        <w:pStyle w:val="a3"/>
        <w:ind w:firstLine="567"/>
        <w:jc w:val="both"/>
        <w:rPr>
          <w:sz w:val="28"/>
          <w:szCs w:val="28"/>
        </w:rPr>
      </w:pPr>
    </w:p>
    <w:p w14:paraId="73F623E8" w14:textId="77777777" w:rsidR="00C7080F" w:rsidRDefault="00C7080F" w:rsidP="00C7080F">
      <w:pPr>
        <w:pStyle w:val="a3"/>
        <w:ind w:firstLine="567"/>
        <w:jc w:val="both"/>
        <w:rPr>
          <w:sz w:val="28"/>
          <w:szCs w:val="28"/>
        </w:rPr>
      </w:pPr>
    </w:p>
    <w:p w14:paraId="44CC83F3" w14:textId="77777777" w:rsidR="00C7080F" w:rsidRDefault="00C7080F" w:rsidP="00C7080F">
      <w:pPr>
        <w:pStyle w:val="a3"/>
        <w:ind w:firstLine="567"/>
        <w:jc w:val="both"/>
        <w:rPr>
          <w:sz w:val="28"/>
          <w:szCs w:val="28"/>
        </w:rPr>
      </w:pPr>
    </w:p>
    <w:p w14:paraId="74EEE71A" w14:textId="77777777" w:rsidR="00C7080F" w:rsidRDefault="00C7080F" w:rsidP="00C7080F">
      <w:pPr>
        <w:pStyle w:val="a3"/>
        <w:ind w:firstLine="567"/>
        <w:jc w:val="both"/>
        <w:rPr>
          <w:sz w:val="28"/>
          <w:szCs w:val="28"/>
        </w:rPr>
      </w:pPr>
    </w:p>
    <w:p w14:paraId="0C24CAE2" w14:textId="77777777" w:rsidR="00C7080F" w:rsidRDefault="00C7080F" w:rsidP="00C7080F">
      <w:pPr>
        <w:pStyle w:val="a3"/>
        <w:ind w:firstLine="567"/>
        <w:jc w:val="both"/>
        <w:rPr>
          <w:sz w:val="28"/>
          <w:szCs w:val="28"/>
        </w:rPr>
      </w:pPr>
    </w:p>
    <w:p w14:paraId="7A87EC15" w14:textId="77777777" w:rsidR="00C7080F" w:rsidRDefault="00C7080F" w:rsidP="00C7080F">
      <w:pPr>
        <w:pStyle w:val="a3"/>
        <w:ind w:firstLine="567"/>
        <w:jc w:val="both"/>
        <w:rPr>
          <w:sz w:val="28"/>
          <w:szCs w:val="28"/>
        </w:rPr>
      </w:pPr>
    </w:p>
    <w:p w14:paraId="4B78D35F" w14:textId="77777777" w:rsidR="00C7080F" w:rsidRDefault="00C7080F" w:rsidP="00C7080F">
      <w:pPr>
        <w:pStyle w:val="a3"/>
        <w:ind w:firstLine="567"/>
        <w:jc w:val="both"/>
        <w:rPr>
          <w:sz w:val="28"/>
          <w:szCs w:val="28"/>
        </w:rPr>
      </w:pPr>
    </w:p>
    <w:p w14:paraId="7551B328" w14:textId="77777777" w:rsidR="00C7080F" w:rsidRDefault="00C7080F" w:rsidP="00C7080F">
      <w:pPr>
        <w:pStyle w:val="a3"/>
        <w:ind w:firstLine="567"/>
        <w:jc w:val="both"/>
        <w:rPr>
          <w:sz w:val="28"/>
          <w:szCs w:val="28"/>
        </w:rPr>
      </w:pPr>
    </w:p>
    <w:p w14:paraId="5A5308F4" w14:textId="77777777" w:rsidR="00C7080F" w:rsidRPr="00FB7001" w:rsidRDefault="00C7080F" w:rsidP="00C7080F">
      <w:pPr>
        <w:pStyle w:val="a3"/>
        <w:ind w:firstLine="567"/>
        <w:jc w:val="center"/>
        <w:rPr>
          <w:sz w:val="28"/>
          <w:szCs w:val="28"/>
        </w:rPr>
      </w:pPr>
      <w:r w:rsidRPr="00FB7001">
        <w:rPr>
          <w:sz w:val="28"/>
          <w:szCs w:val="28"/>
        </w:rPr>
        <w:t>ПОЯСНИТЕЛЬНАЯ ЗАПИСКА</w:t>
      </w:r>
    </w:p>
    <w:p w14:paraId="3E8B698F" w14:textId="77777777" w:rsidR="00C7080F" w:rsidRPr="00FB7001" w:rsidRDefault="00C7080F" w:rsidP="00C7080F">
      <w:pPr>
        <w:pStyle w:val="a3"/>
        <w:ind w:firstLine="567"/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>к</w:t>
      </w:r>
      <w:r w:rsidRPr="00FB7001">
        <w:rPr>
          <w:sz w:val="28"/>
          <w:szCs w:val="28"/>
        </w:rPr>
        <w:t xml:space="preserve"> проекту Решения Совета Магистрального сельского поселения «О внесении изменений в Решение Совета Магистрального сельского поселения Омского муниципального района от 29.09.2022 № 30 «</w:t>
      </w:r>
      <w:r w:rsidRPr="00FB7001">
        <w:rPr>
          <w:sz w:val="28"/>
          <w:szCs w:val="28"/>
          <w:lang w:bidi="ru-RU"/>
        </w:rPr>
        <w:t>Об утверждении положения о порядке выдвижения, внесения, обсуждения, рассмотрения инициативных проектов, а также проведения их отбора на территории Магистрального сельского поселения Омского муниципального района Омской области в целях выдвижения для получения финансовой поддержки за счет межбюджетных трансфертов из бюджета Омской области</w:t>
      </w:r>
    </w:p>
    <w:p w14:paraId="055D6287" w14:textId="77777777" w:rsidR="00C7080F" w:rsidRPr="00FB7001" w:rsidRDefault="00C7080F" w:rsidP="00C7080F">
      <w:pPr>
        <w:pStyle w:val="a3"/>
        <w:ind w:firstLine="567"/>
        <w:jc w:val="both"/>
        <w:rPr>
          <w:sz w:val="28"/>
          <w:szCs w:val="28"/>
          <w:lang w:bidi="ru-RU"/>
        </w:rPr>
      </w:pPr>
    </w:p>
    <w:p w14:paraId="6A9984C5" w14:textId="77777777" w:rsidR="00C7080F" w:rsidRPr="00FB7001" w:rsidRDefault="00C7080F" w:rsidP="00C7080F">
      <w:pPr>
        <w:pStyle w:val="a3"/>
        <w:ind w:firstLine="567"/>
        <w:jc w:val="both"/>
        <w:rPr>
          <w:sz w:val="28"/>
          <w:szCs w:val="28"/>
        </w:rPr>
      </w:pPr>
    </w:p>
    <w:p w14:paraId="1E876E75" w14:textId="77777777" w:rsidR="00C7080F" w:rsidRPr="00FB7001" w:rsidRDefault="00C7080F" w:rsidP="00C7080F">
      <w:pPr>
        <w:pStyle w:val="a3"/>
        <w:ind w:firstLine="567"/>
        <w:jc w:val="both"/>
        <w:rPr>
          <w:lang w:eastAsia="ru-RU"/>
        </w:rPr>
      </w:pPr>
      <w:r w:rsidRPr="00FB7001">
        <w:lastRenderedPageBreak/>
        <w:t xml:space="preserve">Проект Решения разработан в соответствии </w:t>
      </w:r>
      <w:r w:rsidRPr="00FB7001">
        <w:rPr>
          <w:lang w:eastAsia="ru-RU"/>
        </w:rPr>
        <w:t>с ч. 1 ст. 49 Федерального закона от 20.03.2025 № 33-</w:t>
      </w:r>
      <w:r>
        <w:rPr>
          <w:lang w:eastAsia="ru-RU"/>
        </w:rPr>
        <w:t xml:space="preserve"> </w:t>
      </w:r>
      <w:r w:rsidRPr="00FB7001">
        <w:rPr>
          <w:lang w:eastAsia="ru-RU"/>
        </w:rPr>
        <w:t>ФЗ «Об общих принципах организации местного самоуправления в единой</w:t>
      </w:r>
      <w:r>
        <w:rPr>
          <w:lang w:eastAsia="ru-RU"/>
        </w:rPr>
        <w:t xml:space="preserve"> </w:t>
      </w:r>
      <w:r w:rsidRPr="00FB7001">
        <w:rPr>
          <w:lang w:eastAsia="ru-RU"/>
        </w:rPr>
        <w:t>системе публичной власти» (далее – Федеральный закон № 33-ФЗ) в целях</w:t>
      </w:r>
      <w:r>
        <w:rPr>
          <w:lang w:eastAsia="ru-RU"/>
        </w:rPr>
        <w:t xml:space="preserve"> </w:t>
      </w:r>
      <w:r w:rsidRPr="00FB7001">
        <w:rPr>
          <w:lang w:eastAsia="ru-RU"/>
        </w:rPr>
        <w:t>реализации мероприятий, имеющих приоритетное значение для жителей</w:t>
      </w:r>
      <w:r>
        <w:rPr>
          <w:lang w:eastAsia="ru-RU"/>
        </w:rPr>
        <w:t xml:space="preserve"> </w:t>
      </w:r>
      <w:r w:rsidRPr="00FB7001">
        <w:rPr>
          <w:lang w:eastAsia="ru-RU"/>
        </w:rPr>
        <w:t>муниципального образования или его части, по решению вопросов</w:t>
      </w:r>
      <w:r>
        <w:rPr>
          <w:lang w:eastAsia="ru-RU"/>
        </w:rPr>
        <w:t xml:space="preserve"> </w:t>
      </w:r>
      <w:r w:rsidRPr="00FB7001">
        <w:rPr>
          <w:lang w:eastAsia="ru-RU"/>
        </w:rPr>
        <w:t>непосредственного обеспечения жизнедеятельности населения или иных</w:t>
      </w:r>
      <w:r>
        <w:rPr>
          <w:lang w:eastAsia="ru-RU"/>
        </w:rPr>
        <w:t xml:space="preserve"> </w:t>
      </w:r>
      <w:r w:rsidRPr="00FB7001">
        <w:rPr>
          <w:lang w:eastAsia="ru-RU"/>
        </w:rPr>
        <w:t xml:space="preserve">вопросов, право решения которых предоставлено органам </w:t>
      </w:r>
      <w:proofErr w:type="spellStart"/>
      <w:r w:rsidRPr="00FB7001">
        <w:rPr>
          <w:lang w:eastAsia="ru-RU"/>
        </w:rPr>
        <w:t>местногосамоуправления</w:t>
      </w:r>
      <w:proofErr w:type="spellEnd"/>
      <w:r w:rsidRPr="00FB7001">
        <w:rPr>
          <w:lang w:eastAsia="ru-RU"/>
        </w:rPr>
        <w:t>, в местную администрацию, в том числе через</w:t>
      </w:r>
      <w:r>
        <w:rPr>
          <w:lang w:eastAsia="ru-RU"/>
        </w:rPr>
        <w:t xml:space="preserve"> </w:t>
      </w:r>
      <w:r w:rsidRPr="00FB7001">
        <w:rPr>
          <w:lang w:eastAsia="ru-RU"/>
        </w:rPr>
        <w:t>территориальный орган местной администрации, может быть внесен</w:t>
      </w:r>
      <w:r>
        <w:rPr>
          <w:lang w:eastAsia="ru-RU"/>
        </w:rPr>
        <w:t xml:space="preserve"> </w:t>
      </w:r>
      <w:r w:rsidRPr="00FB7001">
        <w:rPr>
          <w:lang w:eastAsia="ru-RU"/>
        </w:rPr>
        <w:t>инициативный проект.</w:t>
      </w:r>
    </w:p>
    <w:p w14:paraId="4CA53FC4" w14:textId="77777777" w:rsidR="00C7080F" w:rsidRPr="00FB7001" w:rsidRDefault="00C7080F" w:rsidP="00C7080F">
      <w:pPr>
        <w:pStyle w:val="a3"/>
        <w:ind w:firstLine="567"/>
        <w:jc w:val="both"/>
        <w:rPr>
          <w:lang w:eastAsia="ru-RU"/>
        </w:rPr>
      </w:pPr>
      <w:r w:rsidRPr="00FB7001">
        <w:rPr>
          <w:lang w:eastAsia="ru-RU"/>
        </w:rPr>
        <w:t>В силу ст. 21 Бюджетного кодекса Российской Федерации каждому</w:t>
      </w:r>
      <w:r>
        <w:rPr>
          <w:lang w:eastAsia="ru-RU"/>
        </w:rPr>
        <w:t xml:space="preserve"> </w:t>
      </w:r>
      <w:r w:rsidRPr="00FB7001">
        <w:rPr>
          <w:lang w:eastAsia="ru-RU"/>
        </w:rPr>
        <w:t>публичному нормативному обязательству, межбюджетному трансферту,</w:t>
      </w:r>
      <w:r>
        <w:rPr>
          <w:lang w:eastAsia="ru-RU"/>
        </w:rPr>
        <w:t xml:space="preserve"> </w:t>
      </w:r>
      <w:r w:rsidRPr="00FB7001">
        <w:rPr>
          <w:lang w:eastAsia="ru-RU"/>
        </w:rPr>
        <w:t>инициативному проекту, поддержанному органами местного самоуправления</w:t>
      </w:r>
      <w:r>
        <w:rPr>
          <w:lang w:eastAsia="ru-RU"/>
        </w:rPr>
        <w:t xml:space="preserve"> </w:t>
      </w:r>
      <w:r w:rsidRPr="00FB7001">
        <w:rPr>
          <w:lang w:eastAsia="ru-RU"/>
        </w:rPr>
        <w:t>(далее - инициативный проект), присваиваются уникальные коды</w:t>
      </w:r>
      <w:r>
        <w:rPr>
          <w:lang w:eastAsia="ru-RU"/>
        </w:rPr>
        <w:t xml:space="preserve"> </w:t>
      </w:r>
      <w:r w:rsidRPr="00FB7001">
        <w:rPr>
          <w:lang w:eastAsia="ru-RU"/>
        </w:rPr>
        <w:t>классификации расходов бюджетов.</w:t>
      </w:r>
    </w:p>
    <w:p w14:paraId="7A8C240E" w14:textId="77777777" w:rsidR="00C7080F" w:rsidRPr="00FB7001" w:rsidRDefault="00C7080F" w:rsidP="00C7080F">
      <w:pPr>
        <w:pStyle w:val="a3"/>
        <w:ind w:firstLine="567"/>
        <w:jc w:val="both"/>
        <w:rPr>
          <w:lang w:eastAsia="ru-RU"/>
        </w:rPr>
      </w:pPr>
      <w:r w:rsidRPr="00FB7001">
        <w:rPr>
          <w:lang w:eastAsia="ru-RU"/>
        </w:rPr>
        <w:t>Согласно Методическим рекомендациям по планированию расходов</w:t>
      </w:r>
      <w:r>
        <w:rPr>
          <w:lang w:eastAsia="ru-RU"/>
        </w:rPr>
        <w:t xml:space="preserve"> </w:t>
      </w:r>
      <w:r w:rsidRPr="00FB7001">
        <w:rPr>
          <w:lang w:eastAsia="ru-RU"/>
        </w:rPr>
        <w:t>бюджетов субъектов Российской Федерации (местных бюджетов) в целях</w:t>
      </w:r>
      <w:r>
        <w:rPr>
          <w:lang w:eastAsia="ru-RU"/>
        </w:rPr>
        <w:t xml:space="preserve"> </w:t>
      </w:r>
      <w:r w:rsidRPr="00FB7001">
        <w:rPr>
          <w:lang w:eastAsia="ru-RU"/>
        </w:rPr>
        <w:t>реализации инициативных проектов, утвержденным Приказом Минфина</w:t>
      </w:r>
      <w:r>
        <w:rPr>
          <w:lang w:eastAsia="ru-RU"/>
        </w:rPr>
        <w:t xml:space="preserve"> </w:t>
      </w:r>
      <w:r w:rsidRPr="00FB7001">
        <w:rPr>
          <w:lang w:eastAsia="ru-RU"/>
        </w:rPr>
        <w:t>России от 15.12.2020 № 1101, под планированием расходов местного</w:t>
      </w:r>
      <w:r>
        <w:rPr>
          <w:lang w:eastAsia="ru-RU"/>
        </w:rPr>
        <w:t xml:space="preserve"> </w:t>
      </w:r>
      <w:r w:rsidRPr="00FB7001">
        <w:rPr>
          <w:lang w:eastAsia="ru-RU"/>
        </w:rPr>
        <w:t>бюджета в целях реализации инициативных проектов понимается</w:t>
      </w:r>
      <w:r>
        <w:rPr>
          <w:lang w:eastAsia="ru-RU"/>
        </w:rPr>
        <w:t xml:space="preserve"> </w:t>
      </w:r>
      <w:r w:rsidRPr="00FB7001">
        <w:rPr>
          <w:lang w:eastAsia="ru-RU"/>
        </w:rPr>
        <w:t>определение объема бюджетных ассигнований, утверждаемых решением о</w:t>
      </w:r>
      <w:r>
        <w:rPr>
          <w:lang w:eastAsia="ru-RU"/>
        </w:rPr>
        <w:t xml:space="preserve"> </w:t>
      </w:r>
      <w:r w:rsidRPr="00FB7001">
        <w:rPr>
          <w:lang w:eastAsia="ru-RU"/>
        </w:rPr>
        <w:t>местном бюджете на очередной финансовый год (на очередной финансовый</w:t>
      </w:r>
      <w:r>
        <w:rPr>
          <w:lang w:eastAsia="ru-RU"/>
        </w:rPr>
        <w:t xml:space="preserve"> </w:t>
      </w:r>
      <w:r w:rsidRPr="00FB7001">
        <w:rPr>
          <w:lang w:eastAsia="ru-RU"/>
        </w:rPr>
        <w:t>год и плановый период) (далее - решение о местном бюджете), направляемых</w:t>
      </w:r>
      <w:r>
        <w:rPr>
          <w:lang w:eastAsia="ru-RU"/>
        </w:rPr>
        <w:t xml:space="preserve"> </w:t>
      </w:r>
      <w:r w:rsidRPr="00FB7001">
        <w:rPr>
          <w:lang w:eastAsia="ru-RU"/>
        </w:rPr>
        <w:t>на реализацию инициативных проектов на территории муниципального</w:t>
      </w:r>
      <w:r>
        <w:rPr>
          <w:lang w:eastAsia="ru-RU"/>
        </w:rPr>
        <w:t xml:space="preserve"> </w:t>
      </w:r>
      <w:r w:rsidRPr="00FB7001">
        <w:rPr>
          <w:lang w:eastAsia="ru-RU"/>
        </w:rPr>
        <w:t>образования, в том числе с учетом запланированного объема доходов</w:t>
      </w:r>
      <w:r>
        <w:rPr>
          <w:lang w:eastAsia="ru-RU"/>
        </w:rPr>
        <w:t xml:space="preserve"> </w:t>
      </w:r>
      <w:r w:rsidRPr="00FB7001">
        <w:rPr>
          <w:lang w:eastAsia="ru-RU"/>
        </w:rPr>
        <w:t>местного бюджета от поступления инициативных платежей, а также</w:t>
      </w:r>
      <w:r>
        <w:rPr>
          <w:lang w:eastAsia="ru-RU"/>
        </w:rPr>
        <w:t xml:space="preserve"> </w:t>
      </w:r>
      <w:r w:rsidRPr="00FB7001">
        <w:rPr>
          <w:lang w:eastAsia="ru-RU"/>
        </w:rPr>
        <w:t>планируемого объема доходов местного бюджета от поступления</w:t>
      </w:r>
      <w:r>
        <w:rPr>
          <w:lang w:eastAsia="ru-RU"/>
        </w:rPr>
        <w:t xml:space="preserve"> </w:t>
      </w:r>
      <w:r w:rsidRPr="00FB7001">
        <w:rPr>
          <w:lang w:eastAsia="ru-RU"/>
        </w:rPr>
        <w:t>межбюджетных трансфертов из бюджета субъекта Российской Федерации в</w:t>
      </w:r>
      <w:r>
        <w:rPr>
          <w:lang w:eastAsia="ru-RU"/>
        </w:rPr>
        <w:t xml:space="preserve"> </w:t>
      </w:r>
      <w:r w:rsidRPr="00FB7001">
        <w:rPr>
          <w:lang w:eastAsia="ru-RU"/>
        </w:rPr>
        <w:t>целях софинансирования реализации инициативных проектов.</w:t>
      </w:r>
    </w:p>
    <w:p w14:paraId="6D5035D4" w14:textId="77777777" w:rsidR="00C7080F" w:rsidRPr="00FB7001" w:rsidRDefault="00C7080F" w:rsidP="00C7080F">
      <w:pPr>
        <w:pStyle w:val="a3"/>
        <w:ind w:firstLine="567"/>
        <w:jc w:val="both"/>
        <w:rPr>
          <w:lang w:eastAsia="ru-RU"/>
        </w:rPr>
      </w:pPr>
      <w:r w:rsidRPr="00FB7001">
        <w:rPr>
          <w:lang w:eastAsia="ru-RU"/>
        </w:rPr>
        <w:t>Согласно ч. 3 ст. 49 Федерального закона № 33-ФЗс инициативой о</w:t>
      </w:r>
      <w:r>
        <w:rPr>
          <w:lang w:eastAsia="ru-RU"/>
        </w:rPr>
        <w:t xml:space="preserve"> </w:t>
      </w:r>
      <w:r w:rsidRPr="00FB7001">
        <w:rPr>
          <w:lang w:eastAsia="ru-RU"/>
        </w:rPr>
        <w:t>внесении инициативного проекта вправе выступить инициативная группа</w:t>
      </w:r>
      <w:r>
        <w:rPr>
          <w:lang w:eastAsia="ru-RU"/>
        </w:rPr>
        <w:t xml:space="preserve"> </w:t>
      </w:r>
      <w:r w:rsidRPr="00FB7001">
        <w:rPr>
          <w:lang w:eastAsia="ru-RU"/>
        </w:rPr>
        <w:t xml:space="preserve">численностью не менее 10 граждан, достигших </w:t>
      </w:r>
      <w:r w:rsidRPr="00FB7001">
        <w:rPr>
          <w:i/>
          <w:iCs/>
          <w:lang w:eastAsia="ru-RU"/>
        </w:rPr>
        <w:t>восемнадцатилетнего</w:t>
      </w:r>
      <w:r>
        <w:rPr>
          <w:i/>
          <w:iCs/>
          <w:lang w:eastAsia="ru-RU"/>
        </w:rPr>
        <w:t xml:space="preserve"> </w:t>
      </w:r>
      <w:r w:rsidRPr="00FB7001">
        <w:rPr>
          <w:lang w:eastAsia="ru-RU"/>
        </w:rPr>
        <w:t>возраста и проживающих на территории соответствующего муниципального</w:t>
      </w:r>
      <w:r>
        <w:rPr>
          <w:lang w:eastAsia="ru-RU"/>
        </w:rPr>
        <w:t xml:space="preserve"> </w:t>
      </w:r>
      <w:r w:rsidRPr="00FB7001">
        <w:rPr>
          <w:lang w:eastAsia="ru-RU"/>
        </w:rPr>
        <w:t>образования, органы территориального общественного самоуправления,</w:t>
      </w:r>
      <w:r>
        <w:rPr>
          <w:lang w:eastAsia="ru-RU"/>
        </w:rPr>
        <w:t xml:space="preserve"> </w:t>
      </w:r>
      <w:r w:rsidRPr="00FB7001">
        <w:rPr>
          <w:lang w:eastAsia="ru-RU"/>
        </w:rPr>
        <w:t>староста сельского населенного пункта (далее - инициаторы проекта).</w:t>
      </w:r>
    </w:p>
    <w:p w14:paraId="392DF2E3" w14:textId="77777777" w:rsidR="00C7080F" w:rsidRPr="00FB7001" w:rsidRDefault="00C7080F" w:rsidP="00C7080F">
      <w:pPr>
        <w:pStyle w:val="a3"/>
        <w:ind w:firstLine="567"/>
        <w:jc w:val="both"/>
        <w:rPr>
          <w:lang w:eastAsia="ru-RU"/>
        </w:rPr>
      </w:pPr>
      <w:r w:rsidRPr="00FB7001">
        <w:rPr>
          <w:lang w:eastAsia="ru-RU"/>
        </w:rPr>
        <w:t>В соответствии с ч. 17 ст. 49 Федерального закона № 33-ФЗ</w:t>
      </w:r>
      <w:r>
        <w:rPr>
          <w:lang w:eastAsia="ru-RU"/>
        </w:rPr>
        <w:t xml:space="preserve"> </w:t>
      </w:r>
      <w:r w:rsidRPr="00FB7001">
        <w:rPr>
          <w:lang w:eastAsia="ru-RU"/>
        </w:rPr>
        <w:t>информация о рассмотрении инициативного проекта местной</w:t>
      </w:r>
      <w:r>
        <w:rPr>
          <w:lang w:eastAsia="ru-RU"/>
        </w:rPr>
        <w:t xml:space="preserve"> </w:t>
      </w:r>
      <w:r w:rsidRPr="00FB7001">
        <w:rPr>
          <w:lang w:eastAsia="ru-RU"/>
        </w:rPr>
        <w:t>администрацией, о ходе реализации инициативного проекта, в том числе об</w:t>
      </w:r>
      <w:r>
        <w:rPr>
          <w:lang w:eastAsia="ru-RU"/>
        </w:rPr>
        <w:t xml:space="preserve"> </w:t>
      </w:r>
      <w:r w:rsidRPr="00FB7001">
        <w:rPr>
          <w:lang w:eastAsia="ru-RU"/>
        </w:rPr>
        <w:t>использовании денежных средств, об имущественном и (или) трудовом</w:t>
      </w:r>
      <w:r>
        <w:rPr>
          <w:lang w:eastAsia="ru-RU"/>
        </w:rPr>
        <w:t xml:space="preserve"> </w:t>
      </w:r>
      <w:r w:rsidRPr="00FB7001">
        <w:rPr>
          <w:lang w:eastAsia="ru-RU"/>
        </w:rPr>
        <w:t>участии заинтересованных в его реализации лиц, подлежит обнародованию, в</w:t>
      </w:r>
      <w:r>
        <w:rPr>
          <w:lang w:eastAsia="ru-RU"/>
        </w:rPr>
        <w:t xml:space="preserve"> </w:t>
      </w:r>
      <w:r w:rsidRPr="00FB7001">
        <w:rPr>
          <w:lang w:eastAsia="ru-RU"/>
        </w:rPr>
        <w:t>том числе посредством размещения на официальном сайте муниципального</w:t>
      </w:r>
      <w:r>
        <w:rPr>
          <w:lang w:eastAsia="ru-RU"/>
        </w:rPr>
        <w:t xml:space="preserve"> </w:t>
      </w:r>
      <w:r w:rsidRPr="00FB7001">
        <w:rPr>
          <w:lang w:eastAsia="ru-RU"/>
        </w:rPr>
        <w:t>образования в информационно-телекоммуникационной сети "Интернет".</w:t>
      </w:r>
      <w:r>
        <w:rPr>
          <w:lang w:eastAsia="ru-RU"/>
        </w:rPr>
        <w:t xml:space="preserve"> </w:t>
      </w:r>
    </w:p>
    <w:p w14:paraId="32CBC575" w14:textId="77777777" w:rsidR="00C7080F" w:rsidRPr="00FB7001" w:rsidRDefault="00C7080F" w:rsidP="00C7080F">
      <w:pPr>
        <w:pStyle w:val="a3"/>
        <w:ind w:firstLine="567"/>
        <w:jc w:val="both"/>
        <w:rPr>
          <w:lang w:eastAsia="ru-RU"/>
        </w:rPr>
      </w:pPr>
      <w:r w:rsidRPr="00FB7001">
        <w:rPr>
          <w:lang w:eastAsia="ru-RU"/>
        </w:rPr>
        <w:t>Отчет местной администрации об итогах реализации инициативного</w:t>
      </w:r>
      <w:r>
        <w:rPr>
          <w:lang w:eastAsia="ru-RU"/>
        </w:rPr>
        <w:t xml:space="preserve"> </w:t>
      </w:r>
      <w:r w:rsidRPr="00FB7001">
        <w:rPr>
          <w:lang w:eastAsia="ru-RU"/>
        </w:rPr>
        <w:t>проекта подлежит обнародованию, в том числе посредством размещения на</w:t>
      </w:r>
      <w:r>
        <w:rPr>
          <w:lang w:eastAsia="ru-RU"/>
        </w:rPr>
        <w:t xml:space="preserve"> </w:t>
      </w:r>
      <w:r w:rsidRPr="00FB7001">
        <w:rPr>
          <w:lang w:eastAsia="ru-RU"/>
        </w:rPr>
        <w:t>официальном сайте муниципального образования в информационно-</w:t>
      </w:r>
      <w:r>
        <w:rPr>
          <w:lang w:eastAsia="ru-RU"/>
        </w:rPr>
        <w:t xml:space="preserve"> </w:t>
      </w:r>
      <w:r w:rsidRPr="00FB7001">
        <w:rPr>
          <w:lang w:eastAsia="ru-RU"/>
        </w:rPr>
        <w:t>телекоммуникационной сети "Интернет", в течение 30 календарных дней со</w:t>
      </w:r>
      <w:r>
        <w:rPr>
          <w:lang w:eastAsia="ru-RU"/>
        </w:rPr>
        <w:t xml:space="preserve"> </w:t>
      </w:r>
      <w:r w:rsidRPr="00FB7001">
        <w:rPr>
          <w:lang w:eastAsia="ru-RU"/>
        </w:rPr>
        <w:t>дня завершения реализации инициативного проекта. В сельском населенном</w:t>
      </w:r>
      <w:r>
        <w:rPr>
          <w:lang w:eastAsia="ru-RU"/>
        </w:rPr>
        <w:t xml:space="preserve"> </w:t>
      </w:r>
      <w:r w:rsidRPr="00FB7001">
        <w:rPr>
          <w:lang w:eastAsia="ru-RU"/>
        </w:rPr>
        <w:t>пункте указанная информация может доводиться до сведения граждан</w:t>
      </w:r>
      <w:r>
        <w:rPr>
          <w:lang w:eastAsia="ru-RU"/>
        </w:rPr>
        <w:t xml:space="preserve"> </w:t>
      </w:r>
      <w:r w:rsidRPr="00FB7001">
        <w:rPr>
          <w:lang w:eastAsia="ru-RU"/>
        </w:rPr>
        <w:t>старостой сельского населенного пункта (ч. 18 ст. 49 Федерального закона №</w:t>
      </w:r>
      <w:r>
        <w:rPr>
          <w:lang w:eastAsia="ru-RU"/>
        </w:rPr>
        <w:t xml:space="preserve"> </w:t>
      </w:r>
      <w:r w:rsidRPr="00FB7001">
        <w:rPr>
          <w:lang w:eastAsia="ru-RU"/>
        </w:rPr>
        <w:t>33-ФЗ).</w:t>
      </w:r>
    </w:p>
    <w:p w14:paraId="4E62EEEC" w14:textId="77777777" w:rsidR="00C7080F" w:rsidRDefault="00C7080F" w:rsidP="00C7080F">
      <w:pPr>
        <w:pStyle w:val="a3"/>
        <w:ind w:firstLine="567"/>
        <w:jc w:val="both"/>
        <w:rPr>
          <w:lang w:eastAsia="ru-RU"/>
        </w:rPr>
      </w:pPr>
      <w:r w:rsidRPr="00FB7001">
        <w:rPr>
          <w:lang w:eastAsia="ru-RU"/>
        </w:rPr>
        <w:t>Согласно ч. 5 ст. 49 Федерального закона № 33-ФЗ инициативный</w:t>
      </w:r>
      <w:r>
        <w:rPr>
          <w:lang w:eastAsia="ru-RU"/>
        </w:rPr>
        <w:t xml:space="preserve"> </w:t>
      </w:r>
      <w:r w:rsidRPr="00FB7001">
        <w:rPr>
          <w:lang w:eastAsia="ru-RU"/>
        </w:rPr>
        <w:t>проект до его внесения в местную администрацию подлежит рассмотрению</w:t>
      </w:r>
      <w:r>
        <w:rPr>
          <w:lang w:eastAsia="ru-RU"/>
        </w:rPr>
        <w:t xml:space="preserve"> </w:t>
      </w:r>
      <w:r w:rsidRPr="00FB7001">
        <w:rPr>
          <w:lang w:eastAsia="ru-RU"/>
        </w:rPr>
        <w:t>на сходе или собрании граждан, в том числе на собрании граждан по</w:t>
      </w:r>
      <w:r>
        <w:rPr>
          <w:lang w:eastAsia="ru-RU"/>
        </w:rPr>
        <w:t xml:space="preserve"> </w:t>
      </w:r>
      <w:r w:rsidRPr="00FB7001">
        <w:rPr>
          <w:lang w:eastAsia="ru-RU"/>
        </w:rPr>
        <w:t>вопросам осуществления территориального общественного самоуправления</w:t>
      </w:r>
      <w:r>
        <w:rPr>
          <w:lang w:eastAsia="ru-RU"/>
        </w:rPr>
        <w:t xml:space="preserve"> </w:t>
      </w:r>
      <w:r w:rsidRPr="00FB7001">
        <w:rPr>
          <w:i/>
          <w:iCs/>
          <w:lang w:eastAsia="ru-RU"/>
        </w:rPr>
        <w:t>на части территории муниципального образования</w:t>
      </w:r>
      <w:r w:rsidRPr="00FB7001">
        <w:rPr>
          <w:lang w:eastAsia="ru-RU"/>
        </w:rPr>
        <w:t>, в целях обсуждения</w:t>
      </w:r>
      <w:r>
        <w:rPr>
          <w:lang w:eastAsia="ru-RU"/>
        </w:rPr>
        <w:t xml:space="preserve"> </w:t>
      </w:r>
      <w:r w:rsidRPr="00FB7001">
        <w:rPr>
          <w:lang w:eastAsia="ru-RU"/>
        </w:rPr>
        <w:t>инициативного проекта, определения его соответствия интересам жителей</w:t>
      </w:r>
      <w:r>
        <w:rPr>
          <w:lang w:eastAsia="ru-RU"/>
        </w:rPr>
        <w:t xml:space="preserve"> </w:t>
      </w:r>
      <w:r w:rsidRPr="00FB7001">
        <w:rPr>
          <w:lang w:eastAsia="ru-RU"/>
        </w:rPr>
        <w:t>муниципального образования или его части, целесообразности реализации</w:t>
      </w:r>
      <w:r>
        <w:rPr>
          <w:lang w:eastAsia="ru-RU"/>
        </w:rPr>
        <w:t xml:space="preserve"> </w:t>
      </w:r>
      <w:r w:rsidRPr="00FB7001">
        <w:rPr>
          <w:lang w:eastAsia="ru-RU"/>
        </w:rPr>
        <w:t>инициативного проекта, а также принятия сходом или собранием граждан</w:t>
      </w:r>
      <w:r>
        <w:rPr>
          <w:lang w:eastAsia="ru-RU"/>
        </w:rPr>
        <w:t xml:space="preserve"> </w:t>
      </w:r>
      <w:r w:rsidRPr="00FB7001">
        <w:rPr>
          <w:lang w:eastAsia="ru-RU"/>
        </w:rPr>
        <w:t>решения о поддержке инициативного проекта.</w:t>
      </w:r>
      <w:r>
        <w:rPr>
          <w:lang w:eastAsia="ru-RU"/>
        </w:rPr>
        <w:t xml:space="preserve"> </w:t>
      </w:r>
    </w:p>
    <w:p w14:paraId="4474B045" w14:textId="77777777" w:rsidR="00C7080F" w:rsidRPr="00FB7001" w:rsidRDefault="00C7080F" w:rsidP="00C7080F">
      <w:pPr>
        <w:pStyle w:val="a3"/>
        <w:ind w:firstLine="567"/>
        <w:jc w:val="both"/>
        <w:rPr>
          <w:lang w:eastAsia="ru-RU"/>
        </w:rPr>
      </w:pPr>
      <w:r w:rsidRPr="00FB7001">
        <w:rPr>
          <w:lang w:eastAsia="ru-RU"/>
        </w:rPr>
        <w:t>Согласно ч. 7 ст. 49 Федерального закона № 33-ФЗ инициаторы проекта</w:t>
      </w:r>
      <w:r>
        <w:rPr>
          <w:lang w:eastAsia="ru-RU"/>
        </w:rPr>
        <w:t xml:space="preserve"> </w:t>
      </w:r>
      <w:r w:rsidRPr="00FB7001">
        <w:rPr>
          <w:lang w:eastAsia="ru-RU"/>
        </w:rPr>
        <w:t>при внесении инициативного проекта в местную администрацию</w:t>
      </w:r>
      <w:r>
        <w:rPr>
          <w:lang w:eastAsia="ru-RU"/>
        </w:rPr>
        <w:t xml:space="preserve"> </w:t>
      </w:r>
      <w:r w:rsidRPr="00FB7001">
        <w:rPr>
          <w:lang w:eastAsia="ru-RU"/>
        </w:rPr>
        <w:t>прикладывают к нему протокол схода или собрания граждан, результаты</w:t>
      </w:r>
      <w:r>
        <w:rPr>
          <w:lang w:eastAsia="ru-RU"/>
        </w:rPr>
        <w:t xml:space="preserve"> </w:t>
      </w:r>
      <w:r w:rsidRPr="00FB7001">
        <w:rPr>
          <w:lang w:eastAsia="ru-RU"/>
        </w:rPr>
        <w:t>дополнительного выявления мнения граждан путем опроса граждан и (или) с</w:t>
      </w:r>
      <w:r>
        <w:rPr>
          <w:lang w:eastAsia="ru-RU"/>
        </w:rPr>
        <w:t xml:space="preserve"> </w:t>
      </w:r>
      <w:r w:rsidRPr="00FB7001">
        <w:rPr>
          <w:lang w:eastAsia="ru-RU"/>
        </w:rPr>
        <w:t>применением иных способов выявления мнения населения, подтверждающие</w:t>
      </w:r>
      <w:r>
        <w:rPr>
          <w:lang w:eastAsia="ru-RU"/>
        </w:rPr>
        <w:t xml:space="preserve"> </w:t>
      </w:r>
      <w:r w:rsidRPr="00FB7001">
        <w:rPr>
          <w:lang w:eastAsia="ru-RU"/>
        </w:rPr>
        <w:t>поддержку инициативного проекта жителями муниципального образования</w:t>
      </w:r>
      <w:r>
        <w:rPr>
          <w:lang w:eastAsia="ru-RU"/>
        </w:rPr>
        <w:t xml:space="preserve"> </w:t>
      </w:r>
      <w:r w:rsidRPr="00FB7001">
        <w:rPr>
          <w:lang w:eastAsia="ru-RU"/>
        </w:rPr>
        <w:t>или его части.</w:t>
      </w:r>
    </w:p>
    <w:p w14:paraId="4B9B2D6B" w14:textId="77777777" w:rsidR="00C7080F" w:rsidRPr="00FB7001" w:rsidRDefault="00C7080F" w:rsidP="00C7080F">
      <w:pPr>
        <w:pStyle w:val="a3"/>
        <w:ind w:firstLine="567"/>
        <w:jc w:val="both"/>
        <w:rPr>
          <w:lang w:eastAsia="ru-RU"/>
        </w:rPr>
      </w:pPr>
      <w:r w:rsidRPr="00FB7001">
        <w:rPr>
          <w:lang w:eastAsia="ru-RU"/>
        </w:rPr>
        <w:t>С учетом изложенного, Решение противоречит требованиям</w:t>
      </w:r>
      <w:r>
        <w:rPr>
          <w:lang w:eastAsia="ru-RU"/>
        </w:rPr>
        <w:t xml:space="preserve"> </w:t>
      </w:r>
      <w:r w:rsidRPr="00FB7001">
        <w:rPr>
          <w:lang w:eastAsia="ru-RU"/>
        </w:rPr>
        <w:t>действующего законодательства и подлежит приведению в соответствие с</w:t>
      </w:r>
      <w:r>
        <w:rPr>
          <w:lang w:eastAsia="ru-RU"/>
        </w:rPr>
        <w:t xml:space="preserve"> </w:t>
      </w:r>
      <w:r w:rsidRPr="00FB7001">
        <w:rPr>
          <w:lang w:eastAsia="ru-RU"/>
        </w:rPr>
        <w:t>ними.</w:t>
      </w:r>
    </w:p>
    <w:p w14:paraId="1B2A405C" w14:textId="77777777" w:rsidR="00C7080F" w:rsidRPr="00FB7001" w:rsidRDefault="00C7080F" w:rsidP="00C7080F">
      <w:pPr>
        <w:pStyle w:val="a3"/>
        <w:ind w:firstLine="567"/>
        <w:jc w:val="both"/>
      </w:pPr>
      <w:r w:rsidRPr="00FB7001">
        <w:lastRenderedPageBreak/>
        <w:t>При проведении антикоррупционной экспертизы проекта Решения коррупциогенные факторы не выявлены.</w:t>
      </w:r>
    </w:p>
    <w:p w14:paraId="3EF3BEC5" w14:textId="77777777" w:rsidR="00C7080F" w:rsidRPr="00FB7001" w:rsidRDefault="00C7080F" w:rsidP="00C7080F">
      <w:pPr>
        <w:pStyle w:val="a3"/>
        <w:ind w:firstLine="567"/>
        <w:jc w:val="both"/>
      </w:pPr>
    </w:p>
    <w:p w14:paraId="27EA71FF" w14:textId="77777777" w:rsidR="00C7080F" w:rsidRPr="00FB7001" w:rsidRDefault="00C7080F" w:rsidP="00C7080F">
      <w:pPr>
        <w:pStyle w:val="a3"/>
        <w:ind w:firstLine="567"/>
        <w:jc w:val="both"/>
      </w:pPr>
    </w:p>
    <w:p w14:paraId="682402B9" w14:textId="77777777" w:rsidR="00C7080F" w:rsidRPr="00FB7001" w:rsidRDefault="00C7080F" w:rsidP="00C7080F">
      <w:pPr>
        <w:pStyle w:val="a3"/>
        <w:ind w:firstLine="567"/>
        <w:jc w:val="both"/>
      </w:pPr>
    </w:p>
    <w:p w14:paraId="48897129" w14:textId="77777777" w:rsidR="00C7080F" w:rsidRPr="00FB7001" w:rsidRDefault="00C7080F" w:rsidP="00C7080F">
      <w:pPr>
        <w:pStyle w:val="a3"/>
        <w:ind w:firstLine="567"/>
        <w:jc w:val="both"/>
      </w:pPr>
    </w:p>
    <w:p w14:paraId="5BC718B2" w14:textId="77777777" w:rsidR="00512E73" w:rsidRDefault="00512E73" w:rsidP="000C4745">
      <w:pPr>
        <w:autoSpaceDE w:val="0"/>
        <w:autoSpaceDN w:val="0"/>
        <w:adjustRightInd w:val="0"/>
        <w:jc w:val="both"/>
      </w:pPr>
    </w:p>
    <w:sectPr w:rsidR="00512E73" w:rsidSect="00C7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57"/>
    <w:rsid w:val="00011148"/>
    <w:rsid w:val="00011BA9"/>
    <w:rsid w:val="0004652A"/>
    <w:rsid w:val="000C4745"/>
    <w:rsid w:val="000D1BFA"/>
    <w:rsid w:val="000E2F37"/>
    <w:rsid w:val="000F1567"/>
    <w:rsid w:val="001029C7"/>
    <w:rsid w:val="00106BE3"/>
    <w:rsid w:val="0012626F"/>
    <w:rsid w:val="00155CC9"/>
    <w:rsid w:val="00163C5C"/>
    <w:rsid w:val="00167811"/>
    <w:rsid w:val="00170088"/>
    <w:rsid w:val="0017721B"/>
    <w:rsid w:val="001E05FF"/>
    <w:rsid w:val="00202FC6"/>
    <w:rsid w:val="0021370F"/>
    <w:rsid w:val="00250A21"/>
    <w:rsid w:val="002C374B"/>
    <w:rsid w:val="002C3C1D"/>
    <w:rsid w:val="002C3C28"/>
    <w:rsid w:val="002D2BE0"/>
    <w:rsid w:val="002E1519"/>
    <w:rsid w:val="002E22E2"/>
    <w:rsid w:val="0030398D"/>
    <w:rsid w:val="00340DE6"/>
    <w:rsid w:val="00347094"/>
    <w:rsid w:val="00395677"/>
    <w:rsid w:val="003A68FA"/>
    <w:rsid w:val="003B5B0D"/>
    <w:rsid w:val="003C16C3"/>
    <w:rsid w:val="003E5807"/>
    <w:rsid w:val="003F4F66"/>
    <w:rsid w:val="003F7236"/>
    <w:rsid w:val="004076A6"/>
    <w:rsid w:val="00412518"/>
    <w:rsid w:val="004233B0"/>
    <w:rsid w:val="00447B10"/>
    <w:rsid w:val="00452C15"/>
    <w:rsid w:val="0046249C"/>
    <w:rsid w:val="0048632A"/>
    <w:rsid w:val="00494D98"/>
    <w:rsid w:val="00512E73"/>
    <w:rsid w:val="00525699"/>
    <w:rsid w:val="00536474"/>
    <w:rsid w:val="00554CD9"/>
    <w:rsid w:val="00566E34"/>
    <w:rsid w:val="0057328E"/>
    <w:rsid w:val="00581433"/>
    <w:rsid w:val="005E26E1"/>
    <w:rsid w:val="005F666E"/>
    <w:rsid w:val="005F682C"/>
    <w:rsid w:val="005F7094"/>
    <w:rsid w:val="00604202"/>
    <w:rsid w:val="00607B25"/>
    <w:rsid w:val="00616537"/>
    <w:rsid w:val="00623277"/>
    <w:rsid w:val="00632E0E"/>
    <w:rsid w:val="006402EC"/>
    <w:rsid w:val="00654911"/>
    <w:rsid w:val="00673E13"/>
    <w:rsid w:val="006849B2"/>
    <w:rsid w:val="00692212"/>
    <w:rsid w:val="00692233"/>
    <w:rsid w:val="006E7DCD"/>
    <w:rsid w:val="006F0919"/>
    <w:rsid w:val="006F2CFB"/>
    <w:rsid w:val="006F78DC"/>
    <w:rsid w:val="007011E6"/>
    <w:rsid w:val="00710874"/>
    <w:rsid w:val="0072634E"/>
    <w:rsid w:val="00734C7D"/>
    <w:rsid w:val="00780D56"/>
    <w:rsid w:val="0078140E"/>
    <w:rsid w:val="007A0F66"/>
    <w:rsid w:val="007B0858"/>
    <w:rsid w:val="007B40A8"/>
    <w:rsid w:val="007E2C22"/>
    <w:rsid w:val="007F1178"/>
    <w:rsid w:val="007F2476"/>
    <w:rsid w:val="00800C30"/>
    <w:rsid w:val="008368DC"/>
    <w:rsid w:val="008415B0"/>
    <w:rsid w:val="00885B03"/>
    <w:rsid w:val="008D737E"/>
    <w:rsid w:val="008E574A"/>
    <w:rsid w:val="008F7E82"/>
    <w:rsid w:val="00906C47"/>
    <w:rsid w:val="00951672"/>
    <w:rsid w:val="00970D3E"/>
    <w:rsid w:val="0097205E"/>
    <w:rsid w:val="00975C5E"/>
    <w:rsid w:val="009770AE"/>
    <w:rsid w:val="00991757"/>
    <w:rsid w:val="00993193"/>
    <w:rsid w:val="00993AC5"/>
    <w:rsid w:val="009E49D3"/>
    <w:rsid w:val="009E648E"/>
    <w:rsid w:val="00A16F42"/>
    <w:rsid w:val="00A43D9D"/>
    <w:rsid w:val="00A47DA1"/>
    <w:rsid w:val="00A50C47"/>
    <w:rsid w:val="00A557A4"/>
    <w:rsid w:val="00A62E8D"/>
    <w:rsid w:val="00A754A3"/>
    <w:rsid w:val="00A77CCA"/>
    <w:rsid w:val="00AA430E"/>
    <w:rsid w:val="00AB7D3D"/>
    <w:rsid w:val="00AC6B6C"/>
    <w:rsid w:val="00AE52C8"/>
    <w:rsid w:val="00AF1387"/>
    <w:rsid w:val="00AF5FF4"/>
    <w:rsid w:val="00B00CCC"/>
    <w:rsid w:val="00B104CF"/>
    <w:rsid w:val="00B26098"/>
    <w:rsid w:val="00B64EBF"/>
    <w:rsid w:val="00B71FF4"/>
    <w:rsid w:val="00B748CB"/>
    <w:rsid w:val="00BA3A34"/>
    <w:rsid w:val="00BE5D8A"/>
    <w:rsid w:val="00BF24A9"/>
    <w:rsid w:val="00C25577"/>
    <w:rsid w:val="00C3111D"/>
    <w:rsid w:val="00C43B7C"/>
    <w:rsid w:val="00C50360"/>
    <w:rsid w:val="00C54286"/>
    <w:rsid w:val="00C56252"/>
    <w:rsid w:val="00C7080F"/>
    <w:rsid w:val="00C76312"/>
    <w:rsid w:val="00C864AA"/>
    <w:rsid w:val="00C9159D"/>
    <w:rsid w:val="00CA7818"/>
    <w:rsid w:val="00CD7278"/>
    <w:rsid w:val="00CE11F2"/>
    <w:rsid w:val="00CE711D"/>
    <w:rsid w:val="00D436A9"/>
    <w:rsid w:val="00D717EA"/>
    <w:rsid w:val="00D84FC5"/>
    <w:rsid w:val="00DC3395"/>
    <w:rsid w:val="00DC472D"/>
    <w:rsid w:val="00DD1C92"/>
    <w:rsid w:val="00DD1F8E"/>
    <w:rsid w:val="00DD7535"/>
    <w:rsid w:val="00DE4B9B"/>
    <w:rsid w:val="00E20732"/>
    <w:rsid w:val="00E82B24"/>
    <w:rsid w:val="00E86E58"/>
    <w:rsid w:val="00E957F9"/>
    <w:rsid w:val="00EA1161"/>
    <w:rsid w:val="00EC2072"/>
    <w:rsid w:val="00F04D50"/>
    <w:rsid w:val="00F12502"/>
    <w:rsid w:val="00F34687"/>
    <w:rsid w:val="00F51CDA"/>
    <w:rsid w:val="00F635E2"/>
    <w:rsid w:val="00FB21B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EF28"/>
  <w15:docId w15:val="{31EC9FDD-39BF-4C89-9CAB-3AC928DB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81433"/>
    <w:pPr>
      <w:keepNext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2B2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58143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5">
    <w:name w:val="Hyperlink"/>
    <w:rsid w:val="00581433"/>
    <w:rPr>
      <w:color w:val="0000FF"/>
      <w:u w:val="single"/>
    </w:rPr>
  </w:style>
  <w:style w:type="paragraph" w:customStyle="1" w:styleId="ConsPlusNonformat">
    <w:name w:val="ConsPlusNonformat"/>
    <w:rsid w:val="000C47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33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33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78140E"/>
  </w:style>
  <w:style w:type="character" w:styleId="a8">
    <w:name w:val="Strong"/>
    <w:basedOn w:val="a0"/>
    <w:qFormat/>
    <w:rsid w:val="006F0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2025-10-08T03:04:00Z</cp:lastPrinted>
  <dcterms:created xsi:type="dcterms:W3CDTF">2025-10-08T03:05:00Z</dcterms:created>
  <dcterms:modified xsi:type="dcterms:W3CDTF">2025-10-08T03:05:00Z</dcterms:modified>
</cp:coreProperties>
</file>